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44F5F" w14:textId="77777777" w:rsidR="006A24C6" w:rsidRPr="006F2A1E" w:rsidRDefault="006A24C6" w:rsidP="00E61956">
      <w:pPr>
        <w:pStyle w:val="Untertitel"/>
        <w:shd w:val="clear" w:color="auto" w:fill="F0344F"/>
        <w:rPr>
          <w:color w:val="FFFFFF" w:themeColor="background1"/>
          <w:sz w:val="28"/>
          <w:szCs w:val="28"/>
        </w:rPr>
      </w:pPr>
    </w:p>
    <w:p w14:paraId="3565D903" w14:textId="17CF2D7C" w:rsidR="006A24C6" w:rsidRPr="006F2A1E" w:rsidRDefault="00E61956" w:rsidP="00E61956">
      <w:pPr>
        <w:pStyle w:val="Untertitel"/>
        <w:shd w:val="clear" w:color="auto" w:fill="F0344F"/>
        <w:rPr>
          <w:color w:val="FFFFFF" w:themeColor="background1"/>
          <w:sz w:val="28"/>
          <w:szCs w:val="28"/>
        </w:rPr>
      </w:pPr>
      <w:r w:rsidRPr="006F2A1E">
        <w:rPr>
          <w:color w:val="FFFFFF" w:themeColor="background1"/>
          <w:sz w:val="28"/>
          <w:szCs w:val="28"/>
        </w:rPr>
        <w:t>Neujahrskonzerte 2024</w:t>
      </w:r>
    </w:p>
    <w:p w14:paraId="1D4781FB" w14:textId="77777777" w:rsidR="003A4C11" w:rsidRPr="006F2A1E" w:rsidRDefault="003A4C11" w:rsidP="00E61956">
      <w:pPr>
        <w:pStyle w:val="Untertitel"/>
        <w:shd w:val="clear" w:color="auto" w:fill="F0344F"/>
        <w:rPr>
          <w:color w:val="FFFFFF" w:themeColor="background1"/>
          <w:sz w:val="28"/>
          <w:szCs w:val="28"/>
        </w:rPr>
      </w:pPr>
    </w:p>
    <w:p w14:paraId="603F06E3" w14:textId="004C1F5E" w:rsidR="003A4C11" w:rsidRPr="006F2A1E" w:rsidRDefault="003A4C11" w:rsidP="00E61956">
      <w:pPr>
        <w:pStyle w:val="Untertitel"/>
        <w:shd w:val="clear" w:color="auto" w:fill="F0344F"/>
        <w:rPr>
          <w:color w:val="FFFFFF" w:themeColor="background1"/>
          <w:sz w:val="28"/>
          <w:szCs w:val="28"/>
        </w:rPr>
      </w:pPr>
      <w:proofErr w:type="spellStart"/>
      <w:r w:rsidRPr="006F2A1E">
        <w:rPr>
          <w:color w:val="FFFFFF" w:themeColor="background1"/>
          <w:sz w:val="28"/>
          <w:szCs w:val="28"/>
        </w:rPr>
        <w:t>Abokonzert</w:t>
      </w:r>
      <w:proofErr w:type="spellEnd"/>
      <w:r w:rsidRPr="006F2A1E">
        <w:rPr>
          <w:color w:val="FFFFFF" w:themeColor="background1"/>
          <w:sz w:val="28"/>
          <w:szCs w:val="28"/>
        </w:rPr>
        <w:t xml:space="preserve"> </w:t>
      </w:r>
      <w:r w:rsidR="00B70A33" w:rsidRPr="006F2A1E">
        <w:rPr>
          <w:color w:val="FFFFFF" w:themeColor="background1"/>
          <w:sz w:val="28"/>
          <w:szCs w:val="28"/>
        </w:rPr>
        <w:t>4</w:t>
      </w:r>
    </w:p>
    <w:p w14:paraId="54561C35" w14:textId="77777777" w:rsidR="006A24C6" w:rsidRPr="006F2A1E" w:rsidRDefault="006A24C6" w:rsidP="00E61956">
      <w:pPr>
        <w:pStyle w:val="Untertitel"/>
        <w:shd w:val="clear" w:color="auto" w:fill="F0344F"/>
        <w:rPr>
          <w:color w:val="FFFFFF" w:themeColor="background1"/>
          <w:sz w:val="28"/>
          <w:szCs w:val="28"/>
        </w:rPr>
      </w:pPr>
    </w:p>
    <w:p w14:paraId="0684F4ED" w14:textId="77777777" w:rsidR="000D0DD7" w:rsidRDefault="000D0DD7" w:rsidP="000D0DD7">
      <w:pPr>
        <w:rPr>
          <w:rFonts w:ascii="Calibri" w:eastAsia="Calibri" w:hAnsi="Calibri" w:cs="Calibri"/>
          <w:sz w:val="24"/>
          <w:szCs w:val="24"/>
        </w:rPr>
      </w:pPr>
    </w:p>
    <w:p w14:paraId="121E3B8C" w14:textId="227817ED" w:rsidR="000D3E23" w:rsidRPr="000D3E23" w:rsidRDefault="000D3E23" w:rsidP="000D3E23">
      <w:pPr>
        <w:ind w:left="1701"/>
        <w:jc w:val="both"/>
        <w:rPr>
          <w:rFonts w:ascii="Calibri" w:eastAsia="Calibri" w:hAnsi="Calibri" w:cs="Calibri"/>
          <w:sz w:val="24"/>
          <w:szCs w:val="24"/>
        </w:rPr>
      </w:pPr>
      <w:r w:rsidRPr="00371E75">
        <w:rPr>
          <w:rFonts w:ascii="Calibri" w:eastAsia="Calibri" w:hAnsi="Calibri" w:cs="Calibri"/>
          <w:b/>
          <w:bCs/>
          <w:sz w:val="24"/>
          <w:szCs w:val="24"/>
        </w:rPr>
        <w:t>4. Jänner 2024</w:t>
      </w:r>
      <w:r w:rsidRPr="000D3E23">
        <w:rPr>
          <w:rFonts w:ascii="Calibri" w:eastAsia="Calibri" w:hAnsi="Calibri" w:cs="Calibri"/>
          <w:sz w:val="24"/>
          <w:szCs w:val="24"/>
        </w:rPr>
        <w:t xml:space="preserve"> (Do) 20</w:t>
      </w:r>
      <w:r w:rsidR="00371E75">
        <w:rPr>
          <w:rFonts w:ascii="Calibri" w:eastAsia="Calibri" w:hAnsi="Calibri" w:cs="Calibri"/>
          <w:sz w:val="24"/>
          <w:szCs w:val="24"/>
        </w:rPr>
        <w:t>.00</w:t>
      </w:r>
      <w:r w:rsidRPr="000D3E23">
        <w:rPr>
          <w:rFonts w:ascii="Calibri" w:eastAsia="Calibri" w:hAnsi="Calibri" w:cs="Calibri"/>
          <w:sz w:val="24"/>
          <w:szCs w:val="24"/>
        </w:rPr>
        <w:t xml:space="preserve"> Uhr </w:t>
      </w:r>
      <w:r w:rsidRPr="00371E75">
        <w:rPr>
          <w:rFonts w:ascii="Calibri" w:eastAsia="Calibri" w:hAnsi="Calibri" w:cs="Calibri"/>
          <w:b/>
          <w:bCs/>
          <w:sz w:val="24"/>
          <w:szCs w:val="24"/>
        </w:rPr>
        <w:t>Schlanders</w:t>
      </w:r>
      <w:r w:rsidRPr="000D3E23">
        <w:rPr>
          <w:rFonts w:ascii="Calibri" w:eastAsia="Calibri" w:hAnsi="Calibri" w:cs="Calibri"/>
          <w:sz w:val="24"/>
          <w:szCs w:val="24"/>
        </w:rPr>
        <w:t>, Kulturhaus</w:t>
      </w:r>
    </w:p>
    <w:p w14:paraId="2CDF2BA6" w14:textId="3FCFE842" w:rsidR="000D3E23" w:rsidRPr="000D3E23" w:rsidRDefault="000D3E23" w:rsidP="000D3E23">
      <w:pPr>
        <w:ind w:left="1701"/>
        <w:jc w:val="both"/>
        <w:rPr>
          <w:rFonts w:ascii="Calibri" w:eastAsia="Calibri" w:hAnsi="Calibri" w:cs="Calibri"/>
          <w:sz w:val="24"/>
          <w:szCs w:val="24"/>
        </w:rPr>
      </w:pPr>
      <w:r w:rsidRPr="00371E75">
        <w:rPr>
          <w:rFonts w:ascii="Calibri" w:eastAsia="Calibri" w:hAnsi="Calibri" w:cs="Calibri"/>
          <w:b/>
          <w:bCs/>
          <w:sz w:val="24"/>
          <w:szCs w:val="24"/>
        </w:rPr>
        <w:t>5. Jänner 2024</w:t>
      </w:r>
      <w:r w:rsidRPr="000D3E23">
        <w:rPr>
          <w:rFonts w:ascii="Calibri" w:eastAsia="Calibri" w:hAnsi="Calibri" w:cs="Calibri"/>
          <w:sz w:val="24"/>
          <w:szCs w:val="24"/>
        </w:rPr>
        <w:t xml:space="preserve"> (Fr) 20</w:t>
      </w:r>
      <w:r w:rsidR="00371E75">
        <w:rPr>
          <w:rFonts w:ascii="Calibri" w:eastAsia="Calibri" w:hAnsi="Calibri" w:cs="Calibri"/>
          <w:sz w:val="24"/>
          <w:szCs w:val="24"/>
        </w:rPr>
        <w:t>.00</w:t>
      </w:r>
      <w:r w:rsidRPr="000D3E23">
        <w:rPr>
          <w:rFonts w:ascii="Calibri" w:eastAsia="Calibri" w:hAnsi="Calibri" w:cs="Calibri"/>
          <w:sz w:val="24"/>
          <w:szCs w:val="24"/>
        </w:rPr>
        <w:t xml:space="preserve"> Uhr </w:t>
      </w:r>
      <w:r w:rsidRPr="00371E75">
        <w:rPr>
          <w:rFonts w:ascii="Calibri" w:eastAsia="Calibri" w:hAnsi="Calibri" w:cs="Calibri"/>
          <w:b/>
          <w:bCs/>
          <w:sz w:val="24"/>
          <w:szCs w:val="24"/>
        </w:rPr>
        <w:t>Götzens</w:t>
      </w:r>
      <w:r w:rsidRPr="000D3E23">
        <w:rPr>
          <w:rFonts w:ascii="Calibri" w:eastAsia="Calibri" w:hAnsi="Calibri" w:cs="Calibri"/>
          <w:sz w:val="24"/>
          <w:szCs w:val="24"/>
        </w:rPr>
        <w:t xml:space="preserve">, Gemeindezentrum </w:t>
      </w:r>
    </w:p>
    <w:p w14:paraId="089A4537" w14:textId="77777777" w:rsidR="000D3E23" w:rsidRPr="000D3E23" w:rsidRDefault="000D3E23" w:rsidP="000D3E23">
      <w:pPr>
        <w:ind w:left="1701"/>
        <w:jc w:val="both"/>
        <w:rPr>
          <w:rFonts w:ascii="Calibri" w:eastAsia="Calibri" w:hAnsi="Calibri" w:cs="Calibri"/>
          <w:sz w:val="24"/>
          <w:szCs w:val="24"/>
        </w:rPr>
      </w:pPr>
      <w:r w:rsidRPr="00371E75">
        <w:rPr>
          <w:rFonts w:ascii="Calibri" w:eastAsia="Calibri" w:hAnsi="Calibri" w:cs="Calibri"/>
          <w:b/>
          <w:bCs/>
          <w:sz w:val="24"/>
          <w:szCs w:val="24"/>
        </w:rPr>
        <w:t>6. Jänner 2024</w:t>
      </w:r>
      <w:r w:rsidRPr="000D3E23">
        <w:rPr>
          <w:rFonts w:ascii="Calibri" w:eastAsia="Calibri" w:hAnsi="Calibri" w:cs="Calibri"/>
          <w:sz w:val="24"/>
          <w:szCs w:val="24"/>
        </w:rPr>
        <w:t xml:space="preserve"> (Sa) 10.30 Uhr </w:t>
      </w:r>
      <w:r w:rsidRPr="00371E75">
        <w:rPr>
          <w:rFonts w:ascii="Calibri" w:eastAsia="Calibri" w:hAnsi="Calibri" w:cs="Calibri"/>
          <w:b/>
          <w:bCs/>
          <w:sz w:val="24"/>
          <w:szCs w:val="24"/>
        </w:rPr>
        <w:t>Innsbruck</w:t>
      </w:r>
      <w:r w:rsidRPr="000D3E23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Pr="000D3E23">
        <w:rPr>
          <w:rFonts w:ascii="Calibri" w:eastAsia="Calibri" w:hAnsi="Calibri" w:cs="Calibri"/>
          <w:sz w:val="24"/>
          <w:szCs w:val="24"/>
        </w:rPr>
        <w:t>Congress</w:t>
      </w:r>
      <w:proofErr w:type="spellEnd"/>
      <w:r w:rsidRPr="000D3E23">
        <w:rPr>
          <w:rFonts w:ascii="Calibri" w:eastAsia="Calibri" w:hAnsi="Calibri" w:cs="Calibri"/>
          <w:sz w:val="24"/>
          <w:szCs w:val="24"/>
        </w:rPr>
        <w:t xml:space="preserve"> – Saal Tirol</w:t>
      </w:r>
    </w:p>
    <w:p w14:paraId="215E1484" w14:textId="364A2FA4" w:rsidR="000D3E23" w:rsidRPr="000D3E23" w:rsidRDefault="000D3E23" w:rsidP="000D3E23">
      <w:pPr>
        <w:ind w:left="1701"/>
        <w:jc w:val="both"/>
        <w:rPr>
          <w:rFonts w:ascii="Calibri" w:eastAsia="Calibri" w:hAnsi="Calibri" w:cs="Calibri"/>
          <w:sz w:val="24"/>
          <w:szCs w:val="24"/>
        </w:rPr>
      </w:pPr>
      <w:r w:rsidRPr="00371E75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NEU! </w:t>
      </w:r>
      <w:r w:rsidRPr="00371E75">
        <w:rPr>
          <w:rFonts w:ascii="Calibri" w:eastAsia="Calibri" w:hAnsi="Calibri" w:cs="Calibri"/>
          <w:b/>
          <w:bCs/>
          <w:sz w:val="24"/>
          <w:szCs w:val="24"/>
        </w:rPr>
        <w:t>6. Jänner 2024</w:t>
      </w:r>
      <w:r w:rsidRPr="000D3E23">
        <w:rPr>
          <w:rFonts w:ascii="Calibri" w:eastAsia="Calibri" w:hAnsi="Calibri" w:cs="Calibri"/>
          <w:sz w:val="24"/>
          <w:szCs w:val="24"/>
        </w:rPr>
        <w:t xml:space="preserve"> (Sa) 19</w:t>
      </w:r>
      <w:r w:rsidR="00371E75">
        <w:rPr>
          <w:rFonts w:ascii="Calibri" w:eastAsia="Calibri" w:hAnsi="Calibri" w:cs="Calibri"/>
          <w:sz w:val="24"/>
          <w:szCs w:val="24"/>
        </w:rPr>
        <w:t>.00</w:t>
      </w:r>
      <w:r w:rsidRPr="000D3E23">
        <w:rPr>
          <w:rFonts w:ascii="Calibri" w:eastAsia="Calibri" w:hAnsi="Calibri" w:cs="Calibri"/>
          <w:sz w:val="24"/>
          <w:szCs w:val="24"/>
        </w:rPr>
        <w:t xml:space="preserve"> Uhr </w:t>
      </w:r>
      <w:r w:rsidRPr="00371E75">
        <w:rPr>
          <w:rFonts w:ascii="Calibri" w:eastAsia="Calibri" w:hAnsi="Calibri" w:cs="Calibri"/>
          <w:b/>
          <w:bCs/>
          <w:sz w:val="24"/>
          <w:szCs w:val="24"/>
        </w:rPr>
        <w:t>Innsbruck</w:t>
      </w:r>
      <w:r w:rsidRPr="000D3E23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Pr="000D3E23">
        <w:rPr>
          <w:rFonts w:ascii="Calibri" w:eastAsia="Calibri" w:hAnsi="Calibri" w:cs="Calibri"/>
          <w:sz w:val="24"/>
          <w:szCs w:val="24"/>
        </w:rPr>
        <w:t>Congress</w:t>
      </w:r>
      <w:proofErr w:type="spellEnd"/>
      <w:r w:rsidRPr="000D3E23">
        <w:rPr>
          <w:rFonts w:ascii="Calibri" w:eastAsia="Calibri" w:hAnsi="Calibri" w:cs="Calibri"/>
          <w:sz w:val="24"/>
          <w:szCs w:val="24"/>
        </w:rPr>
        <w:t xml:space="preserve"> – Saal Tirol</w:t>
      </w:r>
    </w:p>
    <w:p w14:paraId="1B193AE5" w14:textId="2CBF5A80" w:rsidR="000D3E23" w:rsidRPr="00603A56" w:rsidRDefault="000D3E23" w:rsidP="000D3E23">
      <w:pPr>
        <w:ind w:left="1701"/>
        <w:jc w:val="both"/>
        <w:rPr>
          <w:rFonts w:ascii="Calibri" w:eastAsia="Calibri" w:hAnsi="Calibri" w:cs="Calibri"/>
          <w:sz w:val="24"/>
          <w:szCs w:val="24"/>
        </w:rPr>
      </w:pPr>
      <w:r w:rsidRPr="00371E75">
        <w:rPr>
          <w:rFonts w:ascii="Calibri" w:eastAsia="Calibri" w:hAnsi="Calibri" w:cs="Calibri"/>
          <w:b/>
          <w:bCs/>
          <w:sz w:val="24"/>
          <w:szCs w:val="24"/>
        </w:rPr>
        <w:t>7. Jänner 2024</w:t>
      </w:r>
      <w:r w:rsidRPr="000D3E23">
        <w:rPr>
          <w:rFonts w:ascii="Calibri" w:eastAsia="Calibri" w:hAnsi="Calibri" w:cs="Calibri"/>
          <w:sz w:val="24"/>
          <w:szCs w:val="24"/>
        </w:rPr>
        <w:t xml:space="preserve"> (So) 21</w:t>
      </w:r>
      <w:r w:rsidR="00371E75">
        <w:rPr>
          <w:rFonts w:ascii="Calibri" w:eastAsia="Calibri" w:hAnsi="Calibri" w:cs="Calibri"/>
          <w:sz w:val="24"/>
          <w:szCs w:val="24"/>
        </w:rPr>
        <w:t>.00</w:t>
      </w:r>
      <w:r w:rsidRPr="000D3E23">
        <w:rPr>
          <w:rFonts w:ascii="Calibri" w:eastAsia="Calibri" w:hAnsi="Calibri" w:cs="Calibri"/>
          <w:sz w:val="24"/>
          <w:szCs w:val="24"/>
        </w:rPr>
        <w:t xml:space="preserve"> Uhr </w:t>
      </w:r>
      <w:r w:rsidRPr="00371E75">
        <w:rPr>
          <w:rFonts w:ascii="Calibri" w:eastAsia="Calibri" w:hAnsi="Calibri" w:cs="Calibri"/>
          <w:b/>
          <w:bCs/>
          <w:sz w:val="24"/>
          <w:szCs w:val="24"/>
        </w:rPr>
        <w:t>Ischgl</w:t>
      </w:r>
      <w:r w:rsidRPr="000D3E23">
        <w:rPr>
          <w:rFonts w:ascii="Calibri" w:eastAsia="Calibri" w:hAnsi="Calibri" w:cs="Calibri"/>
          <w:sz w:val="24"/>
          <w:szCs w:val="24"/>
        </w:rPr>
        <w:t>, Silvretta Therme</w:t>
      </w:r>
    </w:p>
    <w:p w14:paraId="61B1695A" w14:textId="32A0CC34" w:rsidR="003A4C11" w:rsidRDefault="003A4C11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6B01C4A" w14:textId="0FD39037" w:rsidR="00BC0925" w:rsidRDefault="006F2A1E" w:rsidP="00221E5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7675FD" wp14:editId="223DF3A5">
            <wp:simplePos x="0" y="0"/>
            <wp:positionH relativeFrom="column">
              <wp:posOffset>3234055</wp:posOffset>
            </wp:positionH>
            <wp:positionV relativeFrom="paragraph">
              <wp:posOffset>6350</wp:posOffset>
            </wp:positionV>
            <wp:extent cx="2769870" cy="1846580"/>
            <wp:effectExtent l="0" t="0" r="0" b="127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E5A" w:rsidRPr="00221E5A">
        <w:rPr>
          <w:rFonts w:ascii="Calibri" w:eastAsia="Calibri" w:hAnsi="Calibri" w:cs="Calibri"/>
          <w:sz w:val="24"/>
          <w:szCs w:val="24"/>
        </w:rPr>
        <w:t xml:space="preserve">Das </w:t>
      </w:r>
      <w:r w:rsidR="00221E5A" w:rsidRPr="006F2A1E">
        <w:rPr>
          <w:rFonts w:ascii="Calibri" w:eastAsia="Calibri" w:hAnsi="Calibri" w:cs="Calibri"/>
          <w:b/>
          <w:bCs/>
          <w:sz w:val="24"/>
          <w:szCs w:val="24"/>
        </w:rPr>
        <w:t>Tiroler Kammerorchester InnStrumenti</w:t>
      </w:r>
      <w:r w:rsidR="00221E5A" w:rsidRPr="00221E5A">
        <w:rPr>
          <w:rFonts w:ascii="Calibri" w:eastAsia="Calibri" w:hAnsi="Calibri" w:cs="Calibri"/>
          <w:sz w:val="24"/>
          <w:szCs w:val="24"/>
        </w:rPr>
        <w:t xml:space="preserve"> </w:t>
      </w:r>
      <w:r w:rsidR="00177F41" w:rsidRPr="00CE2B9C">
        <w:rPr>
          <w:rFonts w:ascii="Calibri" w:eastAsia="Calibri" w:hAnsi="Calibri" w:cs="Calibri"/>
          <w:sz w:val="24"/>
          <w:szCs w:val="24"/>
        </w:rPr>
        <w:t xml:space="preserve">unter der Leitung von </w:t>
      </w:r>
      <w:r w:rsidR="00177F41" w:rsidRPr="006F2A1E">
        <w:rPr>
          <w:rFonts w:ascii="Calibri" w:eastAsia="Calibri" w:hAnsi="Calibri" w:cs="Calibri"/>
          <w:b/>
          <w:bCs/>
          <w:sz w:val="24"/>
          <w:szCs w:val="24"/>
        </w:rPr>
        <w:t>Gerhard Sammer</w:t>
      </w:r>
      <w:r w:rsidR="00177F41">
        <w:rPr>
          <w:rFonts w:ascii="Calibri" w:eastAsia="Calibri" w:hAnsi="Calibri" w:cs="Calibri"/>
          <w:sz w:val="24"/>
          <w:szCs w:val="24"/>
        </w:rPr>
        <w:t xml:space="preserve"> </w:t>
      </w:r>
      <w:r w:rsidR="00221E5A" w:rsidRPr="00221E5A">
        <w:rPr>
          <w:rFonts w:ascii="Calibri" w:eastAsia="Calibri" w:hAnsi="Calibri" w:cs="Calibri"/>
          <w:sz w:val="24"/>
          <w:szCs w:val="24"/>
        </w:rPr>
        <w:t xml:space="preserve">lädt </w:t>
      </w:r>
      <w:r w:rsidR="009D24AE">
        <w:rPr>
          <w:rFonts w:ascii="Calibri" w:eastAsia="Calibri" w:hAnsi="Calibri" w:cs="Calibri"/>
          <w:sz w:val="24"/>
          <w:szCs w:val="24"/>
        </w:rPr>
        <w:t xml:space="preserve">auch heuer </w:t>
      </w:r>
      <w:r w:rsidR="00221E5A" w:rsidRPr="00221E5A">
        <w:rPr>
          <w:rFonts w:ascii="Calibri" w:eastAsia="Calibri" w:hAnsi="Calibri" w:cs="Calibri"/>
          <w:sz w:val="24"/>
          <w:szCs w:val="24"/>
        </w:rPr>
        <w:t xml:space="preserve">wieder zum schwungvollen </w:t>
      </w:r>
      <w:r w:rsidR="00221E5A" w:rsidRPr="006F2A1E">
        <w:rPr>
          <w:rFonts w:ascii="Calibri" w:eastAsia="Calibri" w:hAnsi="Calibri" w:cs="Calibri"/>
          <w:b/>
          <w:bCs/>
          <w:sz w:val="24"/>
          <w:szCs w:val="24"/>
        </w:rPr>
        <w:t>Neujahrskonzert 202</w:t>
      </w:r>
      <w:r w:rsidR="00A74B49" w:rsidRPr="006F2A1E">
        <w:rPr>
          <w:rFonts w:ascii="Calibri" w:eastAsia="Calibri" w:hAnsi="Calibri" w:cs="Calibri"/>
          <w:b/>
          <w:bCs/>
          <w:sz w:val="24"/>
          <w:szCs w:val="24"/>
        </w:rPr>
        <w:t>4</w:t>
      </w:r>
      <w:r w:rsidR="00221E5A" w:rsidRPr="00221E5A">
        <w:rPr>
          <w:rFonts w:ascii="Calibri" w:eastAsia="Calibri" w:hAnsi="Calibri" w:cs="Calibri"/>
          <w:sz w:val="24"/>
          <w:szCs w:val="24"/>
        </w:rPr>
        <w:t>: Es erwartet Sie</w:t>
      </w:r>
      <w:r>
        <w:rPr>
          <w:rFonts w:ascii="Calibri" w:eastAsia="Calibri" w:hAnsi="Calibri" w:cs="Calibri"/>
          <w:sz w:val="24"/>
          <w:szCs w:val="24"/>
        </w:rPr>
        <w:t xml:space="preserve"> wieder</w:t>
      </w:r>
      <w:r w:rsidR="008102A3">
        <w:rPr>
          <w:rFonts w:ascii="Calibri" w:eastAsia="Calibri" w:hAnsi="Calibri" w:cs="Calibri"/>
          <w:sz w:val="24"/>
          <w:szCs w:val="24"/>
        </w:rPr>
        <w:t xml:space="preserve"> </w:t>
      </w:r>
      <w:r w:rsidR="00221E5A" w:rsidRPr="00221E5A">
        <w:rPr>
          <w:rFonts w:ascii="Calibri" w:eastAsia="Calibri" w:hAnsi="Calibri" w:cs="Calibri"/>
          <w:sz w:val="24"/>
          <w:szCs w:val="24"/>
        </w:rPr>
        <w:t>ein raffiniert konzipiertes</w:t>
      </w:r>
      <w:r w:rsidR="009D24AE">
        <w:rPr>
          <w:rFonts w:ascii="Calibri" w:eastAsia="Calibri" w:hAnsi="Calibri" w:cs="Calibri"/>
          <w:sz w:val="24"/>
          <w:szCs w:val="24"/>
        </w:rPr>
        <w:t xml:space="preserve"> </w:t>
      </w:r>
      <w:r w:rsidR="00221E5A" w:rsidRPr="00221E5A">
        <w:rPr>
          <w:rFonts w:ascii="Calibri" w:eastAsia="Calibri" w:hAnsi="Calibri" w:cs="Calibri"/>
          <w:sz w:val="24"/>
          <w:szCs w:val="24"/>
        </w:rPr>
        <w:t xml:space="preserve">Programm mit </w:t>
      </w:r>
      <w:r w:rsidR="009D24AE" w:rsidRPr="00221E5A">
        <w:rPr>
          <w:rFonts w:ascii="Calibri" w:eastAsia="Calibri" w:hAnsi="Calibri" w:cs="Calibri"/>
          <w:sz w:val="24"/>
          <w:szCs w:val="24"/>
        </w:rPr>
        <w:t>abwechslungsreiche</w:t>
      </w:r>
      <w:r w:rsidR="009D24AE">
        <w:rPr>
          <w:rFonts w:ascii="Calibri" w:eastAsia="Calibri" w:hAnsi="Calibri" w:cs="Calibri"/>
          <w:sz w:val="24"/>
          <w:szCs w:val="24"/>
        </w:rPr>
        <w:t>r</w:t>
      </w:r>
      <w:r w:rsidR="009D24AE" w:rsidRPr="00221E5A">
        <w:rPr>
          <w:rFonts w:ascii="Calibri" w:eastAsia="Calibri" w:hAnsi="Calibri" w:cs="Calibri"/>
          <w:sz w:val="24"/>
          <w:szCs w:val="24"/>
        </w:rPr>
        <w:t xml:space="preserve"> </w:t>
      </w:r>
      <w:r w:rsidR="00221E5A" w:rsidRPr="00221E5A">
        <w:rPr>
          <w:rFonts w:ascii="Calibri" w:eastAsia="Calibri" w:hAnsi="Calibri" w:cs="Calibri"/>
          <w:sz w:val="24"/>
          <w:szCs w:val="24"/>
        </w:rPr>
        <w:t>Musik</w:t>
      </w:r>
      <w:r w:rsidR="00661D96">
        <w:rPr>
          <w:rFonts w:ascii="Calibri" w:eastAsia="Calibri" w:hAnsi="Calibri" w:cs="Calibri"/>
          <w:sz w:val="24"/>
          <w:szCs w:val="24"/>
        </w:rPr>
        <w:t xml:space="preserve">, </w:t>
      </w:r>
      <w:r w:rsidR="00221E5A" w:rsidRPr="00221E5A">
        <w:rPr>
          <w:rFonts w:ascii="Calibri" w:eastAsia="Calibri" w:hAnsi="Calibri" w:cs="Calibri"/>
          <w:sz w:val="24"/>
          <w:szCs w:val="24"/>
        </w:rPr>
        <w:t>eine</w:t>
      </w:r>
      <w:r w:rsidR="00C20F92"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 inspirierenden </w:t>
      </w:r>
      <w:r w:rsidR="00221E5A" w:rsidRPr="00221E5A">
        <w:rPr>
          <w:rFonts w:ascii="Calibri" w:eastAsia="Calibri" w:hAnsi="Calibri" w:cs="Calibri"/>
          <w:sz w:val="24"/>
          <w:szCs w:val="24"/>
        </w:rPr>
        <w:t>Moderation</w:t>
      </w:r>
      <w:r w:rsidR="00661D9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mit Thomas Lackner </w:t>
      </w:r>
      <w:r w:rsidR="00661D96" w:rsidRPr="00221E5A">
        <w:rPr>
          <w:rFonts w:ascii="Calibri" w:eastAsia="Calibri" w:hAnsi="Calibri" w:cs="Calibri"/>
          <w:sz w:val="24"/>
          <w:szCs w:val="24"/>
        </w:rPr>
        <w:t>sowie</w:t>
      </w:r>
      <w:r w:rsidR="00661D96">
        <w:rPr>
          <w:rFonts w:ascii="Calibri" w:eastAsia="Calibri" w:hAnsi="Calibri" w:cs="Calibri"/>
          <w:sz w:val="24"/>
          <w:szCs w:val="24"/>
        </w:rPr>
        <w:t xml:space="preserve"> </w:t>
      </w:r>
      <w:r w:rsidR="00A74B49">
        <w:rPr>
          <w:rFonts w:ascii="Calibri" w:eastAsia="Calibri" w:hAnsi="Calibri" w:cs="Calibri"/>
          <w:sz w:val="24"/>
          <w:szCs w:val="24"/>
        </w:rPr>
        <w:t>Gesang</w:t>
      </w:r>
      <w:r w:rsidR="00253254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nummern u</w:t>
      </w:r>
      <w:r w:rsidR="007E2C57">
        <w:rPr>
          <w:rFonts w:ascii="Calibri" w:eastAsia="Calibri" w:hAnsi="Calibri" w:cs="Calibri"/>
          <w:sz w:val="24"/>
          <w:szCs w:val="24"/>
        </w:rPr>
        <w:t xml:space="preserve">nd </w:t>
      </w:r>
      <w:r w:rsidR="00657927">
        <w:rPr>
          <w:rFonts w:ascii="Calibri" w:eastAsia="Calibri" w:hAnsi="Calibri" w:cs="Calibri"/>
          <w:sz w:val="24"/>
          <w:szCs w:val="24"/>
        </w:rPr>
        <w:t>energievollen Tanz- und Akrobatike</w:t>
      </w:r>
      <w:r w:rsidR="00253254">
        <w:rPr>
          <w:rFonts w:ascii="Calibri" w:eastAsia="Calibri" w:hAnsi="Calibri" w:cs="Calibri"/>
          <w:sz w:val="24"/>
          <w:szCs w:val="24"/>
        </w:rPr>
        <w:t>inlagen.</w:t>
      </w:r>
    </w:p>
    <w:p w14:paraId="58EB5CB3" w14:textId="77777777" w:rsidR="00BC0925" w:rsidRDefault="00BC0925" w:rsidP="00221E5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3C1BFF7" w14:textId="207B47E0" w:rsidR="009D49F0" w:rsidRDefault="00102214" w:rsidP="00221E5A">
      <w:pPr>
        <w:jc w:val="both"/>
        <w:rPr>
          <w:rFonts w:ascii="Calibri" w:eastAsia="Calibri" w:hAnsi="Calibri" w:cs="Calibri"/>
          <w:sz w:val="24"/>
          <w:szCs w:val="24"/>
        </w:rPr>
      </w:pPr>
      <w:r w:rsidRPr="00CE2B9C">
        <w:rPr>
          <w:rFonts w:ascii="Calibri" w:eastAsia="Calibri" w:hAnsi="Calibri" w:cs="Calibri"/>
          <w:sz w:val="24"/>
          <w:szCs w:val="24"/>
        </w:rPr>
        <w:t xml:space="preserve">Die breite Musikpalette von </w:t>
      </w:r>
      <w:r w:rsidRPr="00657927">
        <w:rPr>
          <w:rFonts w:ascii="Calibri" w:eastAsia="Calibri" w:hAnsi="Calibri" w:cs="Calibri"/>
          <w:b/>
          <w:bCs/>
          <w:sz w:val="24"/>
          <w:szCs w:val="24"/>
        </w:rPr>
        <w:t>Bruckner, Smetana, Mozart</w:t>
      </w:r>
      <w:r w:rsidR="00D41E07" w:rsidRPr="00657927">
        <w:rPr>
          <w:rFonts w:ascii="Calibri" w:eastAsia="Calibri" w:hAnsi="Calibri" w:cs="Calibri"/>
          <w:b/>
          <w:bCs/>
          <w:sz w:val="24"/>
          <w:szCs w:val="24"/>
        </w:rPr>
        <w:t xml:space="preserve">, </w:t>
      </w:r>
      <w:proofErr w:type="spellStart"/>
      <w:r w:rsidR="00D41E07" w:rsidRPr="00657927">
        <w:rPr>
          <w:rFonts w:ascii="Calibri" w:eastAsia="Calibri" w:hAnsi="Calibri" w:cs="Calibri"/>
          <w:b/>
          <w:bCs/>
          <w:sz w:val="24"/>
          <w:szCs w:val="24"/>
        </w:rPr>
        <w:t>Strauss</w:t>
      </w:r>
      <w:proofErr w:type="spellEnd"/>
      <w:r w:rsidRPr="00657927">
        <w:rPr>
          <w:rFonts w:ascii="Calibri" w:eastAsia="Calibri" w:hAnsi="Calibri" w:cs="Calibri"/>
          <w:b/>
          <w:bCs/>
          <w:sz w:val="24"/>
          <w:szCs w:val="24"/>
        </w:rPr>
        <w:t xml:space="preserve"> und </w:t>
      </w:r>
      <w:proofErr w:type="spellStart"/>
      <w:r w:rsidRPr="00657927">
        <w:rPr>
          <w:rFonts w:ascii="Calibri" w:eastAsia="Calibri" w:hAnsi="Calibri" w:cs="Calibri"/>
          <w:b/>
          <w:bCs/>
          <w:sz w:val="24"/>
          <w:szCs w:val="24"/>
        </w:rPr>
        <w:t>Millöcker</w:t>
      </w:r>
      <w:proofErr w:type="spellEnd"/>
      <w:r w:rsidRPr="00657927">
        <w:rPr>
          <w:rFonts w:ascii="Calibri" w:eastAsia="Calibri" w:hAnsi="Calibri" w:cs="Calibri"/>
          <w:b/>
          <w:bCs/>
          <w:sz w:val="24"/>
          <w:szCs w:val="24"/>
        </w:rPr>
        <w:t xml:space="preserve"> bis Straus, Schönberg und Holst</w:t>
      </w:r>
      <w:r w:rsidR="00D41E07">
        <w:rPr>
          <w:rFonts w:ascii="Calibri" w:eastAsia="Calibri" w:hAnsi="Calibri" w:cs="Calibri"/>
          <w:sz w:val="24"/>
          <w:szCs w:val="24"/>
        </w:rPr>
        <w:t xml:space="preserve"> </w:t>
      </w:r>
      <w:r w:rsidRPr="00CE2B9C">
        <w:rPr>
          <w:rFonts w:ascii="Calibri" w:eastAsia="Calibri" w:hAnsi="Calibri" w:cs="Calibri"/>
          <w:sz w:val="24"/>
          <w:szCs w:val="24"/>
        </w:rPr>
        <w:t xml:space="preserve">garantiert ein </w:t>
      </w:r>
      <w:r w:rsidR="00546C3A">
        <w:rPr>
          <w:rFonts w:ascii="Calibri" w:eastAsia="Calibri" w:hAnsi="Calibri" w:cs="Calibri"/>
          <w:sz w:val="24"/>
          <w:szCs w:val="24"/>
        </w:rPr>
        <w:t xml:space="preserve">facettenreiches </w:t>
      </w:r>
      <w:r>
        <w:rPr>
          <w:rFonts w:ascii="Calibri" w:eastAsia="Calibri" w:hAnsi="Calibri" w:cs="Calibri"/>
          <w:sz w:val="24"/>
          <w:szCs w:val="24"/>
        </w:rPr>
        <w:t>K</w:t>
      </w:r>
      <w:r w:rsidRPr="00CE2B9C">
        <w:rPr>
          <w:rFonts w:ascii="Calibri" w:eastAsia="Calibri" w:hAnsi="Calibri" w:cs="Calibri"/>
          <w:sz w:val="24"/>
          <w:szCs w:val="24"/>
        </w:rPr>
        <w:t xml:space="preserve">onzert </w:t>
      </w:r>
      <w:r>
        <w:rPr>
          <w:rFonts w:ascii="Calibri" w:eastAsia="Calibri" w:hAnsi="Calibri" w:cs="Calibri"/>
          <w:sz w:val="24"/>
          <w:szCs w:val="24"/>
        </w:rPr>
        <w:t xml:space="preserve">mit </w:t>
      </w:r>
      <w:r w:rsidRPr="00CE2B9C">
        <w:rPr>
          <w:rFonts w:ascii="Calibri" w:eastAsia="Calibri" w:hAnsi="Calibri" w:cs="Calibri"/>
          <w:sz w:val="24"/>
          <w:szCs w:val="24"/>
        </w:rPr>
        <w:t xml:space="preserve">klassischen „Neujahrskonzert-Hits“ </w:t>
      </w:r>
      <w:r>
        <w:rPr>
          <w:rFonts w:ascii="Calibri" w:eastAsia="Calibri" w:hAnsi="Calibri" w:cs="Calibri"/>
          <w:sz w:val="24"/>
          <w:szCs w:val="24"/>
        </w:rPr>
        <w:t xml:space="preserve">aber </w:t>
      </w:r>
      <w:r w:rsidRPr="00CE2B9C">
        <w:rPr>
          <w:rFonts w:ascii="Calibri" w:eastAsia="Calibri" w:hAnsi="Calibri" w:cs="Calibri"/>
          <w:sz w:val="24"/>
          <w:szCs w:val="24"/>
        </w:rPr>
        <w:t>auch zahlreiche</w:t>
      </w:r>
      <w:r>
        <w:rPr>
          <w:rFonts w:ascii="Calibri" w:eastAsia="Calibri" w:hAnsi="Calibri" w:cs="Calibri"/>
          <w:sz w:val="24"/>
          <w:szCs w:val="24"/>
        </w:rPr>
        <w:t>n</w:t>
      </w:r>
      <w:r w:rsidRPr="00CE2B9C">
        <w:rPr>
          <w:rFonts w:ascii="Calibri" w:eastAsia="Calibri" w:hAnsi="Calibri" w:cs="Calibri"/>
          <w:sz w:val="24"/>
          <w:szCs w:val="24"/>
        </w:rPr>
        <w:t xml:space="preserve"> Überraschungen</w:t>
      </w:r>
      <w:r w:rsidR="007016E1">
        <w:rPr>
          <w:rFonts w:ascii="Calibri" w:eastAsia="Calibri" w:hAnsi="Calibri" w:cs="Calibri"/>
          <w:sz w:val="24"/>
          <w:szCs w:val="24"/>
        </w:rPr>
        <w:t xml:space="preserve"> jenseits des </w:t>
      </w:r>
      <w:r w:rsidR="007016E1" w:rsidRPr="007016E1">
        <w:rPr>
          <w:rFonts w:ascii="Calibri" w:eastAsia="Calibri" w:hAnsi="Calibri" w:cs="Calibri"/>
          <w:sz w:val="24"/>
          <w:szCs w:val="24"/>
        </w:rPr>
        <w:t>Dreivierteltakt</w:t>
      </w:r>
      <w:r w:rsidR="007016E1">
        <w:rPr>
          <w:rFonts w:ascii="Calibri" w:eastAsia="Calibri" w:hAnsi="Calibri" w:cs="Calibri"/>
          <w:sz w:val="24"/>
          <w:szCs w:val="24"/>
        </w:rPr>
        <w:t>es</w:t>
      </w:r>
      <w:r w:rsidRPr="00CE2B9C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21E5A" w:rsidRPr="00221E5A">
        <w:rPr>
          <w:rFonts w:ascii="Calibri" w:eastAsia="Calibri" w:hAnsi="Calibri" w:cs="Calibri"/>
          <w:sz w:val="24"/>
          <w:szCs w:val="24"/>
        </w:rPr>
        <w:t xml:space="preserve">Ein besonderes Augenmerk richten wir dabei wieder auf </w:t>
      </w:r>
      <w:proofErr w:type="spellStart"/>
      <w:proofErr w:type="gramStart"/>
      <w:r w:rsidR="00BC0925" w:rsidRPr="00102214">
        <w:rPr>
          <w:rFonts w:ascii="Calibri" w:eastAsia="Calibri" w:hAnsi="Calibri" w:cs="Calibri"/>
          <w:sz w:val="24"/>
          <w:szCs w:val="24"/>
        </w:rPr>
        <w:t>Komponist:innen</w:t>
      </w:r>
      <w:proofErr w:type="spellEnd"/>
      <w:proofErr w:type="gramEnd"/>
      <w:r w:rsidR="00BC0925" w:rsidRPr="00CE2B9C">
        <w:rPr>
          <w:rFonts w:ascii="Calibri" w:eastAsia="Calibri" w:hAnsi="Calibri" w:cs="Calibri"/>
          <w:sz w:val="24"/>
          <w:szCs w:val="24"/>
        </w:rPr>
        <w:t xml:space="preserve"> mit besonderen Jubiläen – die es im </w:t>
      </w:r>
      <w:proofErr w:type="spellStart"/>
      <w:r w:rsidR="00BC0925" w:rsidRPr="00CE2B9C">
        <w:rPr>
          <w:rFonts w:ascii="Calibri" w:eastAsia="Calibri" w:hAnsi="Calibri" w:cs="Calibri"/>
          <w:sz w:val="24"/>
          <w:szCs w:val="24"/>
        </w:rPr>
        <w:t>Jahresregentenrätsel</w:t>
      </w:r>
      <w:proofErr w:type="spellEnd"/>
      <w:r w:rsidR="00BC0925" w:rsidRPr="00CE2B9C">
        <w:rPr>
          <w:rFonts w:ascii="Calibri" w:eastAsia="Calibri" w:hAnsi="Calibri" w:cs="Calibri"/>
          <w:sz w:val="24"/>
          <w:szCs w:val="24"/>
        </w:rPr>
        <w:t xml:space="preserve"> </w:t>
      </w:r>
      <w:r w:rsidR="00657927">
        <w:rPr>
          <w:rFonts w:ascii="Calibri" w:eastAsia="Calibri" w:hAnsi="Calibri" w:cs="Calibri"/>
          <w:sz w:val="24"/>
          <w:szCs w:val="24"/>
        </w:rPr>
        <w:t xml:space="preserve">wieder </w:t>
      </w:r>
      <w:r w:rsidR="00BC0925" w:rsidRPr="00CE2B9C">
        <w:rPr>
          <w:rFonts w:ascii="Calibri" w:eastAsia="Calibri" w:hAnsi="Calibri" w:cs="Calibri"/>
          <w:sz w:val="24"/>
          <w:szCs w:val="24"/>
        </w:rPr>
        <w:t>zu erraten gibt!</w:t>
      </w:r>
      <w:r w:rsidR="009D49F0">
        <w:rPr>
          <w:rFonts w:ascii="Calibri" w:eastAsia="Calibri" w:hAnsi="Calibri" w:cs="Calibri"/>
          <w:sz w:val="24"/>
          <w:szCs w:val="24"/>
        </w:rPr>
        <w:t xml:space="preserve"> </w:t>
      </w:r>
    </w:p>
    <w:p w14:paraId="0C16FD61" w14:textId="77777777" w:rsidR="00102214" w:rsidRDefault="00102214" w:rsidP="00221E5A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D543447" w14:textId="5F7B40A5" w:rsidR="00102214" w:rsidRDefault="00102214" w:rsidP="00102214">
      <w:pPr>
        <w:jc w:val="both"/>
        <w:rPr>
          <w:rFonts w:ascii="Calibri" w:eastAsia="Calibri" w:hAnsi="Calibri" w:cs="Calibri"/>
          <w:sz w:val="24"/>
          <w:szCs w:val="24"/>
        </w:rPr>
      </w:pPr>
      <w:r w:rsidRPr="00CE2B9C">
        <w:rPr>
          <w:rFonts w:ascii="Calibri" w:eastAsia="Calibri" w:hAnsi="Calibri" w:cs="Calibri"/>
          <w:sz w:val="24"/>
          <w:szCs w:val="24"/>
        </w:rPr>
        <w:t xml:space="preserve">Als Gesangssolist </w:t>
      </w:r>
      <w:r>
        <w:rPr>
          <w:rFonts w:ascii="Calibri" w:eastAsia="Calibri" w:hAnsi="Calibri" w:cs="Calibri"/>
          <w:sz w:val="24"/>
          <w:szCs w:val="24"/>
        </w:rPr>
        <w:t>wird mit</w:t>
      </w:r>
      <w:r w:rsidRPr="00657927">
        <w:rPr>
          <w:rFonts w:ascii="Calibri" w:eastAsia="Calibri" w:hAnsi="Calibri" w:cs="Calibri"/>
          <w:b/>
          <w:bCs/>
          <w:sz w:val="24"/>
          <w:szCs w:val="24"/>
        </w:rPr>
        <w:t xml:space="preserve"> Jack </w:t>
      </w:r>
      <w:proofErr w:type="spellStart"/>
      <w:r w:rsidRPr="00657927">
        <w:rPr>
          <w:rFonts w:ascii="Calibri" w:eastAsia="Calibri" w:hAnsi="Calibri" w:cs="Calibri"/>
          <w:b/>
          <w:bCs/>
          <w:sz w:val="24"/>
          <w:szCs w:val="24"/>
        </w:rPr>
        <w:t>Marsina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einer der </w:t>
      </w:r>
      <w:r w:rsidRPr="00A6253E">
        <w:rPr>
          <w:rFonts w:ascii="Calibri" w:eastAsia="Calibri" w:hAnsi="Calibri" w:cs="Calibri"/>
          <w:sz w:val="24"/>
          <w:szCs w:val="24"/>
        </w:rPr>
        <w:t xml:space="preserve">erfolgreichsten „Crooner" in Österreich </w:t>
      </w:r>
      <w:r>
        <w:rPr>
          <w:rFonts w:ascii="Calibri" w:eastAsia="Calibri" w:hAnsi="Calibri" w:cs="Calibri"/>
          <w:sz w:val="24"/>
          <w:szCs w:val="24"/>
        </w:rPr>
        <w:t>zu</w:t>
      </w:r>
      <w:r w:rsidRPr="00CE2B9C">
        <w:rPr>
          <w:rFonts w:ascii="Calibri" w:eastAsia="Calibri" w:hAnsi="Calibri" w:cs="Calibri"/>
          <w:sz w:val="24"/>
          <w:szCs w:val="24"/>
        </w:rPr>
        <w:t xml:space="preserve"> hören sein. Die professionelle und lebendige Moderation </w:t>
      </w:r>
      <w:r w:rsidR="00657927">
        <w:rPr>
          <w:rFonts w:ascii="Calibri" w:eastAsia="Calibri" w:hAnsi="Calibri" w:cs="Calibri"/>
          <w:sz w:val="24"/>
          <w:szCs w:val="24"/>
        </w:rPr>
        <w:t xml:space="preserve">gestaltet wieder wortgewandt und humorvoll </w:t>
      </w:r>
      <w:r w:rsidRPr="00657927">
        <w:rPr>
          <w:rFonts w:ascii="Calibri" w:eastAsia="Calibri" w:hAnsi="Calibri" w:cs="Calibri"/>
          <w:b/>
          <w:bCs/>
          <w:sz w:val="24"/>
          <w:szCs w:val="24"/>
        </w:rPr>
        <w:t>Thomas Lackner</w:t>
      </w:r>
      <w:r w:rsidRPr="00CE2B9C">
        <w:rPr>
          <w:rFonts w:ascii="Calibri" w:eastAsia="Calibri" w:hAnsi="Calibri" w:cs="Calibri"/>
          <w:sz w:val="24"/>
          <w:szCs w:val="24"/>
        </w:rPr>
        <w:t xml:space="preserve">. Mit dabei </w:t>
      </w:r>
      <w:r>
        <w:rPr>
          <w:rFonts w:ascii="Calibri" w:eastAsia="Calibri" w:hAnsi="Calibri" w:cs="Calibri"/>
          <w:sz w:val="24"/>
          <w:szCs w:val="24"/>
        </w:rPr>
        <w:t>ist auch heuer wieder die Tanzformation „</w:t>
      </w:r>
      <w:r w:rsidRPr="00657927">
        <w:rPr>
          <w:rFonts w:ascii="Calibri" w:eastAsia="Calibri" w:hAnsi="Calibri" w:cs="Calibri"/>
          <w:b/>
          <w:bCs/>
          <w:sz w:val="24"/>
          <w:szCs w:val="24"/>
        </w:rPr>
        <w:t>The Dance Experience</w:t>
      </w:r>
      <w:r>
        <w:rPr>
          <w:rFonts w:ascii="Calibri" w:eastAsia="Calibri" w:hAnsi="Calibri" w:cs="Calibri"/>
          <w:sz w:val="24"/>
          <w:szCs w:val="24"/>
        </w:rPr>
        <w:t xml:space="preserve">“ unter der Leitung von </w:t>
      </w:r>
      <w:r w:rsidRPr="00657927">
        <w:rPr>
          <w:rFonts w:ascii="Calibri" w:eastAsia="Calibri" w:hAnsi="Calibri" w:cs="Calibri"/>
          <w:b/>
          <w:bCs/>
          <w:sz w:val="24"/>
          <w:szCs w:val="24"/>
        </w:rPr>
        <w:t>Amy Pedevilla</w:t>
      </w:r>
      <w:r w:rsidRPr="00CE2B9C">
        <w:rPr>
          <w:rFonts w:ascii="Calibri" w:eastAsia="Calibri" w:hAnsi="Calibri" w:cs="Calibri"/>
          <w:sz w:val="24"/>
          <w:szCs w:val="24"/>
        </w:rPr>
        <w:t>.</w:t>
      </w:r>
    </w:p>
    <w:p w14:paraId="12664949" w14:textId="77777777" w:rsidR="00102214" w:rsidRDefault="00102214" w:rsidP="00102214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684935C" w14:textId="72DFB939" w:rsidR="009F1316" w:rsidRDefault="00F66A46" w:rsidP="00221E5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Aufgrund der großen Nachfrage wi</w:t>
      </w:r>
      <w:r w:rsidR="003F4816">
        <w:rPr>
          <w:rFonts w:ascii="Calibri" w:eastAsia="Calibri" w:hAnsi="Calibri" w:cs="Calibri"/>
          <w:sz w:val="24"/>
          <w:szCs w:val="24"/>
        </w:rPr>
        <w:t xml:space="preserve">rd </w:t>
      </w:r>
      <w:r w:rsidR="00657927">
        <w:rPr>
          <w:rFonts w:ascii="Calibri" w:eastAsia="Calibri" w:hAnsi="Calibri" w:cs="Calibri"/>
          <w:sz w:val="24"/>
          <w:szCs w:val="24"/>
        </w:rPr>
        <w:t>das Konzert</w:t>
      </w:r>
      <w:r w:rsidR="003F4816">
        <w:rPr>
          <w:rFonts w:ascii="Calibri" w:eastAsia="Calibri" w:hAnsi="Calibri" w:cs="Calibri"/>
          <w:sz w:val="24"/>
          <w:szCs w:val="24"/>
        </w:rPr>
        <w:t xml:space="preserve"> </w:t>
      </w:r>
      <w:r w:rsidR="00657927">
        <w:rPr>
          <w:rFonts w:ascii="Calibri" w:eastAsia="Calibri" w:hAnsi="Calibri" w:cs="Calibri"/>
          <w:sz w:val="24"/>
          <w:szCs w:val="24"/>
        </w:rPr>
        <w:t>in</w:t>
      </w:r>
      <w:r w:rsidR="003F4816">
        <w:rPr>
          <w:rFonts w:ascii="Calibri" w:eastAsia="Calibri" w:hAnsi="Calibri" w:cs="Calibri"/>
          <w:sz w:val="24"/>
          <w:szCs w:val="24"/>
        </w:rPr>
        <w:t xml:space="preserve"> </w:t>
      </w:r>
      <w:r w:rsidR="003F4816" w:rsidRPr="00657927">
        <w:rPr>
          <w:rFonts w:ascii="Calibri" w:eastAsia="Calibri" w:hAnsi="Calibri" w:cs="Calibri"/>
          <w:b/>
          <w:bCs/>
          <w:sz w:val="24"/>
          <w:szCs w:val="24"/>
        </w:rPr>
        <w:t xml:space="preserve">Innsbruck </w:t>
      </w:r>
      <w:r w:rsidR="00657927" w:rsidRPr="00657927">
        <w:rPr>
          <w:rFonts w:ascii="Calibri" w:eastAsia="Calibri" w:hAnsi="Calibri" w:cs="Calibri"/>
          <w:b/>
          <w:bCs/>
          <w:sz w:val="24"/>
          <w:szCs w:val="24"/>
        </w:rPr>
        <w:t>am 6. Jänner</w:t>
      </w:r>
      <w:r w:rsidR="00657927">
        <w:rPr>
          <w:rFonts w:ascii="Calibri" w:eastAsia="Calibri" w:hAnsi="Calibri" w:cs="Calibri"/>
          <w:sz w:val="24"/>
          <w:szCs w:val="24"/>
        </w:rPr>
        <w:t xml:space="preserve"> zweimal stattfinden, </w:t>
      </w:r>
      <w:r w:rsidR="003F4816">
        <w:rPr>
          <w:rFonts w:ascii="Calibri" w:eastAsia="Calibri" w:hAnsi="Calibri" w:cs="Calibri"/>
          <w:sz w:val="24"/>
          <w:szCs w:val="24"/>
        </w:rPr>
        <w:t xml:space="preserve">einmal </w:t>
      </w:r>
      <w:r w:rsidR="00657927">
        <w:rPr>
          <w:rFonts w:ascii="Calibri" w:eastAsia="Calibri" w:hAnsi="Calibri" w:cs="Calibri"/>
          <w:sz w:val="24"/>
          <w:szCs w:val="24"/>
        </w:rPr>
        <w:t xml:space="preserve">zur traditionellen Uhrzeit </w:t>
      </w:r>
      <w:r w:rsidR="00657927" w:rsidRPr="00657927">
        <w:rPr>
          <w:rFonts w:ascii="Calibri" w:eastAsia="Calibri" w:hAnsi="Calibri" w:cs="Calibri"/>
          <w:b/>
          <w:bCs/>
          <w:sz w:val="24"/>
          <w:szCs w:val="24"/>
        </w:rPr>
        <w:t xml:space="preserve">um </w:t>
      </w:r>
      <w:r w:rsidR="003F4816" w:rsidRPr="00657927">
        <w:rPr>
          <w:rFonts w:ascii="Calibri" w:eastAsia="Calibri" w:hAnsi="Calibri" w:cs="Calibri"/>
          <w:b/>
          <w:bCs/>
          <w:sz w:val="24"/>
          <w:szCs w:val="24"/>
        </w:rPr>
        <w:t>10.30 Uhr</w:t>
      </w:r>
      <w:r w:rsidR="003F4816">
        <w:rPr>
          <w:rFonts w:ascii="Calibri" w:eastAsia="Calibri" w:hAnsi="Calibri" w:cs="Calibri"/>
          <w:sz w:val="24"/>
          <w:szCs w:val="24"/>
        </w:rPr>
        <w:t xml:space="preserve"> und </w:t>
      </w:r>
      <w:r w:rsidR="00657927">
        <w:rPr>
          <w:rFonts w:ascii="Calibri" w:eastAsia="Calibri" w:hAnsi="Calibri" w:cs="Calibri"/>
          <w:sz w:val="24"/>
          <w:szCs w:val="24"/>
        </w:rPr>
        <w:t xml:space="preserve">zusätzlich </w:t>
      </w:r>
      <w:r w:rsidR="00657927" w:rsidRPr="00657927">
        <w:rPr>
          <w:rFonts w:ascii="Calibri" w:eastAsia="Calibri" w:hAnsi="Calibri" w:cs="Calibri"/>
          <w:b/>
          <w:bCs/>
          <w:sz w:val="24"/>
          <w:szCs w:val="24"/>
        </w:rPr>
        <w:t xml:space="preserve">auch </w:t>
      </w:r>
      <w:r w:rsidR="003F4816" w:rsidRPr="00657927">
        <w:rPr>
          <w:rFonts w:ascii="Calibri" w:eastAsia="Calibri" w:hAnsi="Calibri" w:cs="Calibri"/>
          <w:b/>
          <w:bCs/>
          <w:sz w:val="24"/>
          <w:szCs w:val="24"/>
        </w:rPr>
        <w:t>um 19 Uhr</w:t>
      </w:r>
      <w:r w:rsidR="003F4816">
        <w:rPr>
          <w:rFonts w:ascii="Calibri" w:eastAsia="Calibri" w:hAnsi="Calibri" w:cs="Calibri"/>
          <w:sz w:val="24"/>
          <w:szCs w:val="24"/>
        </w:rPr>
        <w:t>.</w:t>
      </w:r>
    </w:p>
    <w:p w14:paraId="0BD1A324" w14:textId="7E367D15" w:rsidR="00657927" w:rsidRDefault="00657927" w:rsidP="00221E5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Darüber hinaus ist das Orchester auch in Schlanders, Götzens und Ischgl zu Gast.</w:t>
      </w:r>
    </w:p>
    <w:p w14:paraId="2ECBCB8A" w14:textId="77777777" w:rsidR="0016676B" w:rsidRDefault="0016676B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57E8DF5" w14:textId="6C3FE8B5" w:rsidR="003843DF" w:rsidRDefault="003843DF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5A0852E5" w14:textId="0CAD0E6C" w:rsidR="005C2D6D" w:rsidRPr="00D04E06" w:rsidRDefault="005C2D6D" w:rsidP="0088134C">
      <w:pPr>
        <w:shd w:val="clear" w:color="auto" w:fill="D0CECE" w:themeFill="background2" w:themeFillShade="E6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D04E06">
        <w:rPr>
          <w:rFonts w:ascii="Calibri" w:eastAsia="Calibri" w:hAnsi="Calibri" w:cs="Calibri"/>
          <w:b/>
          <w:bCs/>
          <w:sz w:val="24"/>
          <w:szCs w:val="24"/>
        </w:rPr>
        <w:t>Programm</w:t>
      </w:r>
    </w:p>
    <w:p w14:paraId="001D94A4" w14:textId="77777777" w:rsidR="005C2D6D" w:rsidRDefault="005C2D6D" w:rsidP="00C921D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BB0C269" w14:textId="51F14D84" w:rsidR="00DA5A8D" w:rsidRPr="00AA3AEA" w:rsidRDefault="00DA5A8D" w:rsidP="00AA3AEA">
      <w:pPr>
        <w:pStyle w:val="Listenabsatz"/>
        <w:numPr>
          <w:ilvl w:val="0"/>
          <w:numId w:val="5"/>
        </w:numP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Maria Theresia von Paradis</w:t>
      </w:r>
      <w:r w:rsidRPr="00AA3AEA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 (1759-1824): </w:t>
      </w:r>
      <w:r w:rsidRPr="00A50210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 xml:space="preserve">Ouvertüre zu </w:t>
      </w:r>
      <w:r w:rsidR="00A50210" w:rsidRPr="00A50210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>„</w:t>
      </w:r>
      <w:r w:rsidRPr="00A50210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>Der Schulkandidat</w:t>
      </w:r>
      <w:r w:rsidR="00A50210" w:rsidRPr="00A50210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>“</w:t>
      </w:r>
    </w:p>
    <w:p w14:paraId="471F4089" w14:textId="77777777" w:rsidR="00DA5A8D" w:rsidRPr="00AA3AEA" w:rsidRDefault="00DA5A8D" w:rsidP="00AA3AEA">
      <w:pPr>
        <w:pStyle w:val="Listenabsatz"/>
        <w:numPr>
          <w:ilvl w:val="0"/>
          <w:numId w:val="5"/>
        </w:numP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Oscar Straus</w:t>
      </w:r>
      <w:r w:rsidRPr="00AA3AEA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 (1870-1954):  </w:t>
      </w:r>
      <w:r w:rsidRPr="00A50210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>Walzerintermezzo Walzertraum</w:t>
      </w:r>
    </w:p>
    <w:p w14:paraId="087A2C4B" w14:textId="673745E7" w:rsidR="00C477F8" w:rsidRPr="00C477F8" w:rsidRDefault="00C477F8" w:rsidP="00AA3AEA">
      <w:pPr>
        <w:pStyle w:val="Listenabsatz"/>
        <w:numPr>
          <w:ilvl w:val="0"/>
          <w:numId w:val="5"/>
        </w:numPr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</w:pPr>
      <w:proofErr w:type="spellStart"/>
      <w:r w:rsidRPr="00C477F8">
        <w:rPr>
          <w:rFonts w:ascii="Calibri" w:eastAsia="Calibri" w:hAnsi="Calibri" w:cs="Calibri"/>
          <w:b/>
          <w:bCs/>
          <w:color w:val="000000"/>
          <w:sz w:val="24"/>
          <w:szCs w:val="24"/>
          <w:lang w:val="en-GB"/>
        </w:rPr>
        <w:t>Jahresregentenrätsel</w:t>
      </w:r>
      <w:proofErr w:type="spellEnd"/>
    </w:p>
    <w:p w14:paraId="180C36BF" w14:textId="5982C2DB" w:rsidR="00DA5A8D" w:rsidRPr="00657927" w:rsidRDefault="00693A6D" w:rsidP="00AA3AEA">
      <w:pPr>
        <w:pStyle w:val="Listenabsatz"/>
        <w:numPr>
          <w:ilvl w:val="0"/>
          <w:numId w:val="5"/>
        </w:numPr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</w:pPr>
      <w:proofErr w:type="spellStart"/>
      <w:r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>Agustín</w:t>
      </w:r>
      <w:proofErr w:type="spellEnd"/>
      <w:r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 xml:space="preserve"> Lara</w:t>
      </w:r>
      <w:r w:rsidR="00A839B1"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 xml:space="preserve"> </w:t>
      </w:r>
      <w:r w:rsidR="00A839B1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(1897-1970):</w:t>
      </w:r>
      <w:r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 xml:space="preserve"> </w:t>
      </w:r>
      <w:r w:rsidR="00DA5A8D" w:rsidRPr="00657927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>Granada</w:t>
      </w:r>
      <w:r w:rsidR="00FB3518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 (A</w:t>
      </w:r>
      <w:r w:rsidR="00DA5A8D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rr. Otto Hornek</w:t>
      </w:r>
      <w:r w:rsidR="00FB3518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)</w:t>
      </w:r>
    </w:p>
    <w:p w14:paraId="279D040C" w14:textId="7DF1EC39" w:rsidR="00DA5A8D" w:rsidRPr="00657927" w:rsidRDefault="00FA6CAA" w:rsidP="00657927">
      <w:pPr>
        <w:pStyle w:val="Listenabsatz"/>
        <w:numPr>
          <w:ilvl w:val="0"/>
          <w:numId w:val="5"/>
        </w:numPr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</w:pPr>
      <w:r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>Jimmy Van Heusen</w:t>
      </w:r>
      <w:r w:rsidR="00735C27" w:rsidRPr="00657927">
        <w:rPr>
          <w:lang w:val="en-GB"/>
        </w:rPr>
        <w:t xml:space="preserve"> </w:t>
      </w:r>
      <w:r w:rsidR="00735C27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(</w:t>
      </w:r>
      <w:bookmarkStart w:id="0" w:name="_GoBack"/>
      <w:bookmarkEnd w:id="0"/>
      <w:r w:rsidR="00735C27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1913-1990):</w:t>
      </w:r>
      <w:r w:rsidR="00735C27"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 xml:space="preserve"> </w:t>
      </w:r>
      <w:r w:rsidR="00DA5A8D" w:rsidRPr="00657927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 xml:space="preserve">Come Fly </w:t>
      </w:r>
      <w:proofErr w:type="gramStart"/>
      <w:r w:rsidR="00DA5A8D" w:rsidRPr="00657927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>With</w:t>
      </w:r>
      <w:proofErr w:type="gramEnd"/>
      <w:r w:rsidR="00DA5A8D" w:rsidRPr="00657927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 xml:space="preserve"> Me</w:t>
      </w:r>
      <w:r w:rsidR="00DA5A8D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 </w:t>
      </w:r>
      <w:r w:rsidR="00657927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(Arr. Otto Hornek)</w:t>
      </w:r>
    </w:p>
    <w:p w14:paraId="4DB0FED9" w14:textId="77777777" w:rsidR="00DA5A8D" w:rsidRPr="00AA3AEA" w:rsidRDefault="00DA5A8D" w:rsidP="00AA3AEA">
      <w:pPr>
        <w:pStyle w:val="Listenabsatz"/>
        <w:numPr>
          <w:ilvl w:val="0"/>
          <w:numId w:val="5"/>
        </w:numP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lastRenderedPageBreak/>
        <w:t>Bedrich Smetana</w:t>
      </w:r>
      <w:r w:rsidRPr="00AA3AEA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 (1824-1884): </w:t>
      </w:r>
      <w:r w:rsidRPr="00A50210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>Die Moldau</w:t>
      </w:r>
    </w:p>
    <w:p w14:paraId="1A2DB768" w14:textId="77777777" w:rsidR="00DA5A8D" w:rsidRPr="006F2A1E" w:rsidRDefault="00DA5A8D" w:rsidP="00AA3AEA">
      <w:pPr>
        <w:pStyle w:val="Listenabsatz"/>
        <w:numPr>
          <w:ilvl w:val="0"/>
          <w:numId w:val="5"/>
        </w:numPr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</w:pPr>
      <w:r w:rsidRPr="006F2A1E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>Josef Strauss</w:t>
      </w:r>
      <w:r w:rsidRPr="006F2A1E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 (1835-1916): </w:t>
      </w:r>
      <w:r w:rsidRPr="006F2A1E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>Jockey-Polka op. 278</w:t>
      </w:r>
    </w:p>
    <w:p w14:paraId="66E1CBD3" w14:textId="77777777" w:rsidR="00DA5A8D" w:rsidRPr="006F2A1E" w:rsidRDefault="00DA5A8D" w:rsidP="00DA5A8D">
      <w:pPr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</w:pPr>
    </w:p>
    <w:p w14:paraId="7F553C95" w14:textId="6EB89987" w:rsidR="00DA5A8D" w:rsidRPr="00DA5A8D" w:rsidRDefault="00DA5A8D" w:rsidP="00AA3AEA">
      <w:pPr>
        <w:ind w:firstLine="708"/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DA5A8D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--- Pause ---</w:t>
      </w:r>
    </w:p>
    <w:p w14:paraId="040225A8" w14:textId="77777777" w:rsidR="00DA5A8D" w:rsidRPr="00DA5A8D" w:rsidRDefault="00DA5A8D" w:rsidP="00DA5A8D">
      <w:pP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</w:p>
    <w:p w14:paraId="616B4584" w14:textId="77777777" w:rsidR="00DA5A8D" w:rsidRPr="00AA3AEA" w:rsidRDefault="00DA5A8D" w:rsidP="00AA3AEA">
      <w:pPr>
        <w:pStyle w:val="Listenabsatz"/>
        <w:numPr>
          <w:ilvl w:val="0"/>
          <w:numId w:val="6"/>
        </w:numP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Wolfgang Amadeus Mozart</w:t>
      </w:r>
      <w:r w:rsidRPr="00AA3AEA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 (1756-1791): </w:t>
      </w:r>
      <w:r w:rsidRPr="00AA3AEA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 xml:space="preserve">Türkischer Marsch - Rondo alla </w:t>
      </w:r>
      <w:proofErr w:type="spellStart"/>
      <w:r w:rsidRPr="00AA3AEA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>Turca</w:t>
      </w:r>
      <w:proofErr w:type="spellEnd"/>
    </w:p>
    <w:p w14:paraId="6B56CE97" w14:textId="1F2815AC" w:rsidR="00DA5A8D" w:rsidRPr="00AA3AEA" w:rsidRDefault="00DA5A8D" w:rsidP="00AA3AEA">
      <w:pPr>
        <w:pStyle w:val="Listenabsatz"/>
        <w:numPr>
          <w:ilvl w:val="0"/>
          <w:numId w:val="6"/>
        </w:numPr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</w:pPr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 xml:space="preserve">Gabriel </w:t>
      </w:r>
      <w:proofErr w:type="spellStart"/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>Fauré</w:t>
      </w:r>
      <w:proofErr w:type="spellEnd"/>
      <w:r w:rsidRPr="00AA3AEA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 (1845-1924): </w:t>
      </w:r>
      <w:proofErr w:type="spellStart"/>
      <w:r w:rsidRPr="00AA3AEA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>Sicilienne</w:t>
      </w:r>
      <w:proofErr w:type="spellEnd"/>
      <w:r w:rsidRPr="00AA3AEA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 xml:space="preserve"> op</w:t>
      </w:r>
      <w:r w:rsidR="00FB3518" w:rsidRPr="00AA3AEA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 xml:space="preserve">. </w:t>
      </w:r>
      <w:r w:rsidRPr="00AA3AEA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>78</w:t>
      </w:r>
    </w:p>
    <w:p w14:paraId="7C40576F" w14:textId="62E6F28D" w:rsidR="00DA5A8D" w:rsidRPr="00657927" w:rsidRDefault="002509CA" w:rsidP="00AA3AEA">
      <w:pPr>
        <w:pStyle w:val="Listenabsatz"/>
        <w:numPr>
          <w:ilvl w:val="0"/>
          <w:numId w:val="6"/>
        </w:numPr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</w:pPr>
      <w:r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>Richard Rodgers</w:t>
      </w:r>
      <w:r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 </w:t>
      </w:r>
      <w:r w:rsidR="00740199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(1902-1979):</w:t>
      </w:r>
      <w:r w:rsidR="00740199"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 xml:space="preserve"> </w:t>
      </w:r>
      <w:r w:rsidR="00DA5A8D" w:rsidRPr="00657927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>The Lady Is A Tramp</w:t>
      </w:r>
      <w:r w:rsidR="00DA5A8D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 (Arr</w:t>
      </w:r>
      <w:r w:rsidR="00FB3518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. </w:t>
      </w:r>
      <w:r w:rsidR="00657927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Josef Laube</w:t>
      </w:r>
      <w:r w:rsidR="00FB3518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)</w:t>
      </w:r>
    </w:p>
    <w:p w14:paraId="4B6742C5" w14:textId="1F6A6990" w:rsidR="00DA5A8D" w:rsidRPr="00657927" w:rsidRDefault="00422BC8" w:rsidP="00657927">
      <w:pPr>
        <w:pStyle w:val="Listenabsatz"/>
        <w:numPr>
          <w:ilvl w:val="0"/>
          <w:numId w:val="5"/>
        </w:numPr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</w:pPr>
      <w:r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 xml:space="preserve">Jacques </w:t>
      </w:r>
      <w:proofErr w:type="spellStart"/>
      <w:r w:rsidRPr="00657927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>Revaux</w:t>
      </w:r>
      <w:proofErr w:type="spellEnd"/>
      <w:r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 </w:t>
      </w:r>
      <w:r w:rsidR="00175D14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(*1940): </w:t>
      </w:r>
      <w:r w:rsidR="00DA5A8D" w:rsidRPr="00657927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>My Way</w:t>
      </w:r>
      <w:r w:rsidR="00657927" w:rsidRPr="00657927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en-GB"/>
        </w:rPr>
        <w:t xml:space="preserve"> </w:t>
      </w:r>
      <w:r w:rsidR="00657927" w:rsidRPr="00657927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(Arr. Otto Hornek)</w:t>
      </w:r>
    </w:p>
    <w:p w14:paraId="53796CBC" w14:textId="77777777" w:rsidR="00DA5A8D" w:rsidRPr="00AA3AEA" w:rsidRDefault="00DA5A8D" w:rsidP="00AA3AEA">
      <w:pPr>
        <w:pStyle w:val="Listenabsatz"/>
        <w:numPr>
          <w:ilvl w:val="0"/>
          <w:numId w:val="6"/>
        </w:numP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Karl </w:t>
      </w:r>
      <w:proofErr w:type="spellStart"/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Millöcker</w:t>
      </w:r>
      <w:proofErr w:type="spellEnd"/>
      <w:r w:rsidRPr="00AA3AEA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 (1845-1924): </w:t>
      </w:r>
      <w:r w:rsidRPr="00AA3AEA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>In Saus und Braus, Galopp oder Quecksilber</w:t>
      </w:r>
    </w:p>
    <w:p w14:paraId="38B7FCC0" w14:textId="14136F79" w:rsidR="00DA5A8D" w:rsidRPr="00657927" w:rsidRDefault="00DA5A8D" w:rsidP="00657927">
      <w:pPr>
        <w:pStyle w:val="Listenabsatz"/>
        <w:numPr>
          <w:ilvl w:val="0"/>
          <w:numId w:val="6"/>
        </w:numPr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Johann </w:t>
      </w:r>
      <w:proofErr w:type="spellStart"/>
      <w:r w:rsidRPr="00AA3AEA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Strau</w:t>
      </w:r>
      <w:r w:rsidR="007E2251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ss</w:t>
      </w:r>
      <w:proofErr w:type="spellEnd"/>
      <w:r w:rsidR="000F1261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 </w:t>
      </w:r>
      <w:r w:rsidR="000F1261" w:rsidRPr="000F1261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(1825-1899)</w:t>
      </w:r>
      <w:r w:rsidRPr="000F1261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:</w:t>
      </w:r>
      <w:r w:rsidRPr="00AA3AEA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 </w:t>
      </w:r>
      <w:r w:rsidRPr="00AA3AEA">
        <w:rPr>
          <w:rFonts w:ascii="Calibri" w:eastAsia="Calibri" w:hAnsi="Calibri" w:cs="Calibri"/>
          <w:bCs/>
          <w:i/>
          <w:iCs/>
          <w:color w:val="000000"/>
          <w:sz w:val="24"/>
          <w:szCs w:val="24"/>
          <w:lang w:val="de-AT"/>
        </w:rPr>
        <w:t>An der schönen blauen Donau, Walzer op. 314</w:t>
      </w:r>
    </w:p>
    <w:p w14:paraId="3510EC8C" w14:textId="77777777" w:rsidR="00AA3AEA" w:rsidRDefault="00AA3AEA" w:rsidP="00DA5A8D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</w:p>
    <w:p w14:paraId="52E84099" w14:textId="76BDC6FD" w:rsidR="00977448" w:rsidRPr="004B3B8B" w:rsidRDefault="00977448" w:rsidP="00977448">
      <w:pPr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  <w:r w:rsidRPr="004B3B8B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Jack </w:t>
      </w:r>
      <w:proofErr w:type="spellStart"/>
      <w:r w:rsidRPr="004B3B8B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Marsina</w:t>
      </w:r>
      <w:proofErr w:type="spellEnd"/>
      <w:r w:rsidRPr="004B3B8B">
        <w:rPr>
          <w:rFonts w:ascii="Calibri" w:eastAsia="Calibri" w:hAnsi="Calibri" w:cs="Calibri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Pr="004B3B8B">
        <w:rPr>
          <w:rFonts w:ascii="Calibri" w:eastAsia="Calibri" w:hAnsi="Calibri" w:cs="Calibri"/>
          <w:bCs/>
          <w:color w:val="000000"/>
          <w:sz w:val="24"/>
          <w:szCs w:val="24"/>
          <w:lang w:val="en-US"/>
        </w:rPr>
        <w:t>Gesang</w:t>
      </w:r>
      <w:proofErr w:type="spellEnd"/>
    </w:p>
    <w:p w14:paraId="33030061" w14:textId="249E5AB5" w:rsidR="00977448" w:rsidRPr="00977448" w:rsidRDefault="00977448" w:rsidP="00977448">
      <w:pPr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</w:pPr>
      <w:r w:rsidRPr="00977448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 xml:space="preserve">The Dance Experience/Amy </w:t>
      </w:r>
      <w:proofErr w:type="spellStart"/>
      <w:r w:rsidRPr="00977448">
        <w:rPr>
          <w:rFonts w:ascii="Calibri" w:eastAsia="Calibri" w:hAnsi="Calibri" w:cs="Calibri"/>
          <w:b/>
          <w:color w:val="000000"/>
          <w:sz w:val="24"/>
          <w:szCs w:val="24"/>
          <w:lang w:val="en-GB"/>
        </w:rPr>
        <w:t>Pedevilla</w:t>
      </w:r>
      <w:proofErr w:type="spellEnd"/>
      <w:r w:rsidRPr="00977448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 xml:space="preserve">, </w:t>
      </w:r>
      <w:proofErr w:type="spellStart"/>
      <w:r w:rsidRPr="00977448">
        <w:rPr>
          <w:rFonts w:ascii="Calibri" w:eastAsia="Calibri" w:hAnsi="Calibri" w:cs="Calibri"/>
          <w:bCs/>
          <w:color w:val="000000"/>
          <w:sz w:val="24"/>
          <w:szCs w:val="24"/>
          <w:lang w:val="en-GB"/>
        </w:rPr>
        <w:t>Tanz</w:t>
      </w:r>
      <w:proofErr w:type="spellEnd"/>
    </w:p>
    <w:p w14:paraId="15325811" w14:textId="28CA9687" w:rsidR="00977448" w:rsidRPr="00977448" w:rsidRDefault="00977448" w:rsidP="00977448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  <w:r w:rsidRPr="00977448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Thomas Lackner</w:t>
      </w:r>
      <w:r w:rsidRPr="00977448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, Moderation</w:t>
      </w:r>
    </w:p>
    <w:p w14:paraId="3D73A204" w14:textId="00A3D9E7" w:rsidR="00977448" w:rsidRDefault="00977448" w:rsidP="00977448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  <w:r w:rsidRPr="00977448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Gerhard Sammer</w:t>
      </w:r>
      <w:r w:rsidRPr="00977448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, Dirigent</w:t>
      </w:r>
    </w:p>
    <w:p w14:paraId="3D6250CC" w14:textId="77777777" w:rsidR="00F91D74" w:rsidRDefault="00F91D74" w:rsidP="00F91D74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  <w:r w:rsidRPr="00482549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Tiroler Kammerorchester InnStrumenti</w:t>
      </w:r>
    </w:p>
    <w:p w14:paraId="5532C5A2" w14:textId="77777777" w:rsidR="00FA69CB" w:rsidRDefault="00FA69CB" w:rsidP="00F91D74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</w:p>
    <w:p w14:paraId="01361D06" w14:textId="77777777" w:rsidR="00657927" w:rsidRDefault="00FA69CB" w:rsidP="00FA69CB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  <w:r w:rsidRPr="00FA69C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Konzert</w:t>
      </w:r>
      <w:r w:rsidR="00657927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e</w:t>
      </w:r>
    </w:p>
    <w:p w14:paraId="3E2F6515" w14:textId="7A3B0F34" w:rsidR="00FA69CB" w:rsidRPr="00FA69CB" w:rsidRDefault="00FA69CB" w:rsidP="00657927">
      <w:pPr>
        <w:ind w:firstLine="708"/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FA69C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Schlanders</w:t>
      </w:r>
      <w:r w:rsidR="00657927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: </w:t>
      </w:r>
      <w:r w:rsidRPr="00FA69C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4. Jänner 2024 (Do): </w:t>
      </w:r>
      <w:r w:rsidRPr="00FA69CB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Schlanders, Kulturhaus, 20.00 Uhr</w:t>
      </w:r>
    </w:p>
    <w:p w14:paraId="3B45B809" w14:textId="77777777" w:rsidR="00FA69CB" w:rsidRPr="00FA69CB" w:rsidRDefault="00FA69CB" w:rsidP="00FA69CB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</w:p>
    <w:p w14:paraId="56247A0C" w14:textId="527E649D" w:rsidR="00FA69CB" w:rsidRPr="00FA69CB" w:rsidRDefault="00FA69CB" w:rsidP="00657927">
      <w:pPr>
        <w:ind w:firstLine="708"/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  <w:r w:rsidRPr="00FA69C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Götzens</w:t>
      </w:r>
      <w:r w:rsidR="00657927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: </w:t>
      </w:r>
      <w:r w:rsidRPr="00FA69C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5. Jänner 2024 (Fr): </w:t>
      </w:r>
      <w:r w:rsidRPr="00FA69CB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Götzens, Gemeindezentrum, 20.00 Uhr</w:t>
      </w:r>
    </w:p>
    <w:p w14:paraId="506B1293" w14:textId="77777777" w:rsidR="00FA69CB" w:rsidRPr="00FA69CB" w:rsidRDefault="00FA69CB" w:rsidP="00FA69CB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</w:p>
    <w:p w14:paraId="40EDAD6E" w14:textId="4B3A3C6F" w:rsidR="00FA69CB" w:rsidRPr="00657927" w:rsidRDefault="00FA69CB" w:rsidP="00657927">
      <w:pPr>
        <w:ind w:left="708"/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</w:pPr>
      <w:r w:rsidRPr="00FA69C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Innsbruck</w:t>
      </w:r>
      <w:r w:rsidR="00657927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: </w:t>
      </w:r>
      <w:r w:rsidRPr="00FA69C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6. Jänner 2024 (Sa): </w:t>
      </w:r>
      <w:r w:rsidRPr="00FA69CB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Innsbruck, </w:t>
      </w:r>
      <w:proofErr w:type="spellStart"/>
      <w:r w:rsidRPr="00FA69CB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Congress</w:t>
      </w:r>
      <w:proofErr w:type="spellEnd"/>
      <w:r w:rsidRPr="00FA69CB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 – Saal Tirol, </w:t>
      </w:r>
      <w:r w:rsidR="00657927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br/>
      </w:r>
      <w:r w:rsidRPr="00FA69CB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10.30 </w:t>
      </w:r>
      <w:r w:rsidR="00657927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Uhr und</w:t>
      </w:r>
      <w:r w:rsidRPr="00FA69CB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 xml:space="preserve"> 19.00 Uhr</w:t>
      </w:r>
    </w:p>
    <w:p w14:paraId="792333F8" w14:textId="77777777" w:rsidR="00FA69CB" w:rsidRPr="00FA69CB" w:rsidRDefault="00FA69CB" w:rsidP="00FA69CB">
      <w:pPr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</w:p>
    <w:p w14:paraId="59EA7458" w14:textId="74EC629C" w:rsidR="00FA69CB" w:rsidRPr="00482549" w:rsidRDefault="00FA69CB" w:rsidP="00657927">
      <w:pPr>
        <w:ind w:left="708"/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</w:pPr>
      <w:r w:rsidRPr="00FA69C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>Ischgl</w:t>
      </w:r>
      <w:r w:rsidR="00657927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: </w:t>
      </w:r>
      <w:r w:rsidRPr="00FA69CB">
        <w:rPr>
          <w:rFonts w:ascii="Calibri" w:eastAsia="Calibri" w:hAnsi="Calibri" w:cs="Calibri"/>
          <w:b/>
          <w:color w:val="000000"/>
          <w:sz w:val="24"/>
          <w:szCs w:val="24"/>
          <w:lang w:val="de-AT"/>
        </w:rPr>
        <w:t xml:space="preserve">7. Jänner 2024 (So): </w:t>
      </w:r>
      <w:r w:rsidRPr="00FA69CB">
        <w:rPr>
          <w:rFonts w:ascii="Calibri" w:eastAsia="Calibri" w:hAnsi="Calibri" w:cs="Calibri"/>
          <w:bCs/>
          <w:color w:val="000000"/>
          <w:sz w:val="24"/>
          <w:szCs w:val="24"/>
          <w:lang w:val="de-AT"/>
        </w:rPr>
        <w:t>Ischgl, Silvretta Therme, 21.00 Uhr</w:t>
      </w:r>
    </w:p>
    <w:p w14:paraId="2D7EBAFF" w14:textId="77777777" w:rsidR="00F91D74" w:rsidRDefault="00F91D74" w:rsidP="003843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1FFA2F5" w14:textId="01D25626" w:rsidR="00EF2745" w:rsidRDefault="0055119C" w:rsidP="00E5774D">
      <w:pPr>
        <w:pStyle w:val="Standard1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F395DE" wp14:editId="3FDB0D7A">
            <wp:extent cx="5756910" cy="6265545"/>
            <wp:effectExtent l="0" t="0" r="0" b="1905"/>
            <wp:docPr id="1515882183" name="Grafik 1" descr="Ein Bild, das Menschliches Gesicht, Kleidung, Person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82183" name="Grafik 1" descr="Ein Bild, das Menschliches Gesicht, Kleidung, Person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8DE0" w14:textId="77777777" w:rsidR="00EF2745" w:rsidRDefault="00EF2745" w:rsidP="00E5774D">
      <w:pPr>
        <w:pStyle w:val="Standard1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4631725" w14:textId="5350D9F7" w:rsidR="00EF2745" w:rsidRPr="00EF2745" w:rsidRDefault="00EF2745" w:rsidP="004F01F4">
      <w:pPr>
        <w:pStyle w:val="Standard1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EF2745">
        <w:rPr>
          <w:rFonts w:asciiTheme="minorHAnsi" w:hAnsiTheme="minorHAnsi" w:cstheme="minorHAnsi"/>
          <w:color w:val="000000" w:themeColor="text1"/>
          <w:sz w:val="20"/>
          <w:szCs w:val="20"/>
        </w:rPr>
        <w:t>Fotocredits</w:t>
      </w:r>
      <w:proofErr w:type="spellEnd"/>
      <w:r w:rsidRPr="00EF274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: </w:t>
      </w:r>
      <w:r w:rsidR="003F5073" w:rsidRPr="003F507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Carlos Blanchard, Gabriele </w:t>
      </w:r>
      <w:proofErr w:type="spellStart"/>
      <w:r w:rsidR="003F5073" w:rsidRPr="003F5073">
        <w:rPr>
          <w:rFonts w:asciiTheme="minorHAnsi" w:hAnsiTheme="minorHAnsi" w:cstheme="minorHAnsi"/>
          <w:color w:val="000000" w:themeColor="text1"/>
          <w:sz w:val="20"/>
          <w:szCs w:val="20"/>
        </w:rPr>
        <w:t>Grießenböck</w:t>
      </w:r>
      <w:proofErr w:type="spellEnd"/>
      <w:r w:rsidR="003F5073" w:rsidRPr="003F5073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Amir Kaufmann, Wolfgang Lackner, Sarah </w:t>
      </w:r>
      <w:proofErr w:type="spellStart"/>
      <w:r w:rsidR="003F5073" w:rsidRPr="003F5073">
        <w:rPr>
          <w:rFonts w:asciiTheme="minorHAnsi" w:hAnsiTheme="minorHAnsi" w:cstheme="minorHAnsi"/>
          <w:color w:val="000000" w:themeColor="text1"/>
          <w:sz w:val="20"/>
          <w:szCs w:val="20"/>
        </w:rPr>
        <w:t>Peischer</w:t>
      </w:r>
      <w:proofErr w:type="spellEnd"/>
    </w:p>
    <w:p w14:paraId="347EC486" w14:textId="77777777" w:rsidR="00701C8F" w:rsidRDefault="00701C8F" w:rsidP="00E5774D">
      <w:pPr>
        <w:pStyle w:val="Standard1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645A3E41" w14:textId="77777777" w:rsidR="0021420E" w:rsidRDefault="0021420E">
      <w:pPr>
        <w:rPr>
          <w:rFonts w:asciiTheme="minorHAnsi" w:eastAsia="Arial Unicode MS" w:hAnsiTheme="minorHAnsi" w:cstheme="minorHAnsi"/>
          <w:b/>
          <w:bCs/>
          <w:color w:val="000000" w:themeColor="text1"/>
          <w:sz w:val="24"/>
          <w:szCs w:val="24"/>
          <w:u w:color="000000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689208DE" w14:textId="50944CFC" w:rsidR="00E5774D" w:rsidRDefault="00E5774D" w:rsidP="00E5774D">
      <w:pPr>
        <w:pStyle w:val="Standard1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671F76">
        <w:rPr>
          <w:rFonts w:asciiTheme="minorHAnsi" w:hAnsiTheme="minorHAnsi" w:cstheme="minorHAnsi"/>
          <w:b/>
          <w:bCs/>
          <w:color w:val="000000" w:themeColor="text1"/>
        </w:rPr>
        <w:lastRenderedPageBreak/>
        <w:t>TICKETINFOS</w:t>
      </w:r>
    </w:p>
    <w:p w14:paraId="46D4B0DE" w14:textId="77777777" w:rsidR="00E5774D" w:rsidRDefault="00E5774D" w:rsidP="00F6017C">
      <w:pPr>
        <w:rPr>
          <w:rFonts w:ascii="Calibri" w:eastAsia="Calibri" w:hAnsi="Calibri" w:cs="Calibri"/>
          <w:color w:val="000000"/>
          <w:sz w:val="24"/>
          <w:szCs w:val="24"/>
        </w:rPr>
      </w:pPr>
    </w:p>
    <w:p w14:paraId="5D4B2F52" w14:textId="32506A6E" w:rsidR="00EB6555" w:rsidRDefault="004B3B8B" w:rsidP="00EB6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 xml:space="preserve">Kartenvorverkauf Innsbruck unter </w:t>
      </w:r>
      <w:hyperlink r:id="rId9" w:history="1">
        <w:r w:rsidRPr="00A22F23">
          <w:rPr>
            <w:rStyle w:val="Hyperlink"/>
            <w:rFonts w:asciiTheme="minorHAnsi" w:hAnsiTheme="minorHAnsi" w:cstheme="minorHAnsi"/>
            <w:b/>
            <w:bCs/>
          </w:rPr>
          <w:t>www.innstrumenti.at</w:t>
        </w:r>
      </w:hyperlink>
      <w:r>
        <w:rPr>
          <w:rFonts w:asciiTheme="minorHAnsi" w:hAnsiTheme="minorHAnsi" w:cstheme="minorHAnsi"/>
          <w:b/>
          <w:bCs/>
          <w:color w:val="000000" w:themeColor="text1"/>
        </w:rPr>
        <w:t xml:space="preserve"> oder </w:t>
      </w:r>
      <w:hyperlink r:id="rId10" w:history="1">
        <w:r w:rsidRPr="00A22F23">
          <w:rPr>
            <w:rStyle w:val="Hyperlink"/>
            <w:rFonts w:asciiTheme="minorHAnsi" w:hAnsiTheme="minorHAnsi" w:cstheme="minorHAnsi"/>
            <w:b/>
            <w:bCs/>
          </w:rPr>
          <w:t>www.oeticket.com</w:t>
        </w:r>
      </w:hyperlink>
    </w:p>
    <w:p w14:paraId="520FCE82" w14:textId="6291E7ED" w:rsidR="004B3B8B" w:rsidRDefault="004B3B8B" w:rsidP="00EB6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KAT 1 € 42,-, KAT 2 € 36,-, KAT 3 € 28,-</w:t>
      </w:r>
    </w:p>
    <w:p w14:paraId="127B5B5F" w14:textId="302EA005" w:rsidR="004B3B8B" w:rsidRDefault="004B3B8B" w:rsidP="00EB6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€ 12,- Studierende/Präsenz- und Zivildiener, € 8,- Jugendliche 11-19 Jahre, € 2,- Kinder bis 10 Jahre</w:t>
      </w:r>
    </w:p>
    <w:p w14:paraId="3E42BCFE" w14:textId="77777777" w:rsidR="004B3B8B" w:rsidRPr="004B3B8B" w:rsidRDefault="004B3B8B" w:rsidP="004B3B8B">
      <w:pPr>
        <w:rPr>
          <w:rFonts w:asciiTheme="minorHAnsi" w:hAnsiTheme="minorHAnsi" w:cstheme="minorHAnsi"/>
          <w:b/>
          <w:bCs/>
          <w:color w:val="000000" w:themeColor="text1"/>
          <w:lang w:val="de-AT"/>
        </w:rPr>
      </w:pPr>
    </w:p>
    <w:p w14:paraId="62B90A27" w14:textId="77777777" w:rsidR="006A24C6" w:rsidRPr="003A6D07" w:rsidRDefault="006A24C6" w:rsidP="006A24C6">
      <w:pPr>
        <w:rPr>
          <w:rFonts w:ascii="Calibri" w:eastAsia="Calibri" w:hAnsi="Calibri" w:cs="Calibri"/>
          <w:sz w:val="24"/>
          <w:szCs w:val="24"/>
          <w:lang w:val="de-AT"/>
        </w:rPr>
      </w:pPr>
    </w:p>
    <w:p w14:paraId="4F41A7A1" w14:textId="118D951A" w:rsidR="006A24C6" w:rsidRDefault="008031C0" w:rsidP="006A24C6">
      <w:pPr>
        <w:rPr>
          <w:rFonts w:ascii="Calibri" w:eastAsia="Calibri" w:hAnsi="Calibri" w:cs="Calibri"/>
          <w:sz w:val="24"/>
          <w:szCs w:val="24"/>
        </w:rPr>
      </w:pPr>
      <w:r w:rsidRPr="008031C0">
        <w:rPr>
          <w:rFonts w:ascii="Calibri" w:eastAsia="Calibri" w:hAnsi="Calibri" w:cs="Calibri"/>
          <w:sz w:val="24"/>
          <w:szCs w:val="24"/>
        </w:rPr>
        <w:t xml:space="preserve">Alle Infos zur Konzertsaison 2023/24, zu den 8 </w:t>
      </w:r>
      <w:proofErr w:type="spellStart"/>
      <w:r w:rsidRPr="008031C0">
        <w:rPr>
          <w:rFonts w:ascii="Calibri" w:eastAsia="Calibri" w:hAnsi="Calibri" w:cs="Calibri"/>
          <w:sz w:val="24"/>
          <w:szCs w:val="24"/>
        </w:rPr>
        <w:t>Abokonzerten</w:t>
      </w:r>
      <w:proofErr w:type="spellEnd"/>
      <w:r w:rsidRPr="008031C0">
        <w:rPr>
          <w:rFonts w:ascii="Calibri" w:eastAsia="Calibri" w:hAnsi="Calibri" w:cs="Calibri"/>
          <w:sz w:val="24"/>
          <w:szCs w:val="24"/>
        </w:rPr>
        <w:t xml:space="preserve">, den Sonderkonzerten, </w:t>
      </w:r>
      <w:proofErr w:type="spellStart"/>
      <w:proofErr w:type="gramStart"/>
      <w:r w:rsidRPr="008031C0">
        <w:rPr>
          <w:rFonts w:ascii="Calibri" w:eastAsia="Calibri" w:hAnsi="Calibri" w:cs="Calibri"/>
          <w:sz w:val="24"/>
          <w:szCs w:val="24"/>
        </w:rPr>
        <w:t>Schüler:innenkonzerten</w:t>
      </w:r>
      <w:proofErr w:type="spellEnd"/>
      <w:proofErr w:type="gramEnd"/>
      <w:r w:rsidRPr="008031C0">
        <w:rPr>
          <w:rFonts w:ascii="Calibri" w:eastAsia="Calibri" w:hAnsi="Calibri" w:cs="Calibri"/>
          <w:sz w:val="24"/>
          <w:szCs w:val="24"/>
        </w:rPr>
        <w:t xml:space="preserve"> Ab </w:t>
      </w:r>
      <w:proofErr w:type="spellStart"/>
      <w:r w:rsidRPr="008031C0">
        <w:rPr>
          <w:rFonts w:ascii="Calibri" w:eastAsia="Calibri" w:hAnsi="Calibri" w:cs="Calibri"/>
          <w:sz w:val="24"/>
          <w:szCs w:val="24"/>
        </w:rPr>
        <w:t>InnS</w:t>
      </w:r>
      <w:proofErr w:type="spellEnd"/>
      <w:r w:rsidRPr="008031C0">
        <w:rPr>
          <w:rFonts w:ascii="Calibri" w:eastAsia="Calibri" w:hAnsi="Calibri" w:cs="Calibri"/>
          <w:sz w:val="24"/>
          <w:szCs w:val="24"/>
        </w:rPr>
        <w:t>´ Konzert und dem Familienkonzert sowie zur Bestellung von Abos und Konzertkarten entnehmen Sie bitte dem neuen Programmfolder!</w:t>
      </w:r>
    </w:p>
    <w:p w14:paraId="6079A9D6" w14:textId="77777777" w:rsidR="008031C0" w:rsidRPr="006A24C6" w:rsidRDefault="008031C0" w:rsidP="006A24C6">
      <w:pPr>
        <w:rPr>
          <w:rFonts w:ascii="Calibri" w:eastAsia="Calibri" w:hAnsi="Calibri" w:cs="Calibri"/>
          <w:sz w:val="24"/>
          <w:szCs w:val="24"/>
        </w:rPr>
      </w:pPr>
    </w:p>
    <w:p w14:paraId="1D2A816C" w14:textId="77777777" w:rsidR="006A24C6" w:rsidRDefault="006A24C6" w:rsidP="006A24C6">
      <w:pPr>
        <w:pStyle w:val="Standard1"/>
        <w:rPr>
          <w:rFonts w:asciiTheme="minorHAnsi" w:hAnsiTheme="minorHAnsi" w:cstheme="minorHAnsi"/>
          <w:i/>
          <w:color w:val="auto"/>
        </w:rPr>
      </w:pPr>
      <w:r w:rsidRPr="00B374DE">
        <w:rPr>
          <w:rFonts w:asciiTheme="minorHAnsi" w:hAnsiTheme="minorHAnsi" w:cstheme="minorHAnsi"/>
          <w:i/>
          <w:color w:val="auto"/>
        </w:rPr>
        <w:t xml:space="preserve">Informationen unter </w:t>
      </w:r>
    </w:p>
    <w:p w14:paraId="02B3D4D8" w14:textId="77777777" w:rsidR="006A24C6" w:rsidRDefault="009E05D2" w:rsidP="006A24C6">
      <w:pPr>
        <w:pStyle w:val="Standard1"/>
        <w:rPr>
          <w:rStyle w:val="Hyperlink"/>
          <w:rFonts w:asciiTheme="minorHAnsi" w:hAnsiTheme="minorHAnsi" w:cstheme="minorHAnsi"/>
        </w:rPr>
      </w:pPr>
      <w:hyperlink r:id="rId11" w:history="1">
        <w:r w:rsidR="006A24C6" w:rsidRPr="000B6113">
          <w:rPr>
            <w:rStyle w:val="Hyperlink"/>
            <w:rFonts w:asciiTheme="minorHAnsi" w:hAnsiTheme="minorHAnsi" w:cstheme="minorHAnsi"/>
          </w:rPr>
          <w:t>www.innstrumenti.at</w:t>
        </w:r>
      </w:hyperlink>
    </w:p>
    <w:p w14:paraId="47F91652" w14:textId="77777777" w:rsidR="006A24C6" w:rsidRDefault="009E05D2" w:rsidP="006A24C6">
      <w:pPr>
        <w:pStyle w:val="Standard1"/>
        <w:rPr>
          <w:rStyle w:val="Hyperlink"/>
          <w:rFonts w:asciiTheme="minorHAnsi" w:hAnsiTheme="minorHAnsi" w:cstheme="minorHAnsi"/>
        </w:rPr>
      </w:pPr>
      <w:hyperlink r:id="rId12" w:history="1">
        <w:r w:rsidR="006A24C6" w:rsidRPr="000B6113">
          <w:rPr>
            <w:rStyle w:val="Hyperlink"/>
            <w:rFonts w:asciiTheme="minorHAnsi" w:hAnsiTheme="minorHAnsi" w:cstheme="minorHAnsi"/>
          </w:rPr>
          <w:t>www.facebook.com/innstrumenti</w:t>
        </w:r>
      </w:hyperlink>
    </w:p>
    <w:p w14:paraId="39DA15F1" w14:textId="77777777" w:rsidR="006A24C6" w:rsidRDefault="009E05D2" w:rsidP="006A24C6">
      <w:pPr>
        <w:pStyle w:val="Standard1"/>
        <w:rPr>
          <w:rStyle w:val="Hyperlink"/>
          <w:rFonts w:asciiTheme="minorHAnsi" w:hAnsiTheme="minorHAnsi" w:cstheme="minorHAnsi"/>
          <w:color w:val="auto"/>
        </w:rPr>
      </w:pPr>
      <w:hyperlink r:id="rId13" w:history="1">
        <w:r w:rsidR="006A24C6" w:rsidRPr="000B6113">
          <w:rPr>
            <w:rStyle w:val="Hyperlink"/>
            <w:rFonts w:asciiTheme="minorHAnsi" w:hAnsiTheme="minorHAnsi" w:cstheme="minorHAnsi"/>
          </w:rPr>
          <w:t>www.youtube.com/user/Innstrumenti?feature=watch</w:t>
        </w:r>
      </w:hyperlink>
    </w:p>
    <w:p w14:paraId="5995C2A3" w14:textId="77777777" w:rsidR="006A24C6" w:rsidRPr="00335140" w:rsidRDefault="009E05D2" w:rsidP="006A24C6">
      <w:pPr>
        <w:pStyle w:val="Standard1"/>
        <w:rPr>
          <w:rStyle w:val="Hyperlink"/>
          <w:rFonts w:asciiTheme="minorHAnsi" w:hAnsiTheme="minorHAnsi" w:cstheme="minorHAnsi"/>
        </w:rPr>
      </w:pPr>
      <w:hyperlink r:id="rId14" w:history="1">
        <w:r w:rsidR="006A24C6" w:rsidRPr="00335140">
          <w:rPr>
            <w:rStyle w:val="Hyperlink"/>
            <w:rFonts w:asciiTheme="minorHAnsi" w:hAnsiTheme="minorHAnsi" w:cstheme="minorHAnsi"/>
          </w:rPr>
          <w:t>www.innsbruck.info/erleben/veranstaltungen.html</w:t>
        </w:r>
      </w:hyperlink>
    </w:p>
    <w:p w14:paraId="73DA2712" w14:textId="0191DB9E" w:rsidR="000D0DD7" w:rsidRDefault="000D0DD7" w:rsidP="006A24C6">
      <w:pPr>
        <w:rPr>
          <w:rFonts w:ascii="Calibri" w:eastAsia="Calibri" w:hAnsi="Calibri" w:cs="Calibri"/>
          <w:sz w:val="24"/>
          <w:szCs w:val="24"/>
        </w:rPr>
      </w:pPr>
    </w:p>
    <w:p w14:paraId="5AE7A596" w14:textId="3AA7B6C4" w:rsidR="00C25BA7" w:rsidRPr="002A19B6" w:rsidRDefault="002A19B6" w:rsidP="006A24C6">
      <w:pPr>
        <w:rPr>
          <w:rFonts w:ascii="Calibri" w:eastAsia="Calibri" w:hAnsi="Calibri" w:cs="Calibri"/>
          <w:b/>
          <w:bCs/>
          <w:sz w:val="24"/>
          <w:szCs w:val="24"/>
        </w:rPr>
      </w:pPr>
      <w:r w:rsidRPr="002A19B6">
        <w:rPr>
          <w:rFonts w:ascii="Calibri" w:eastAsia="Calibri" w:hAnsi="Calibri" w:cs="Calibri"/>
          <w:b/>
          <w:bCs/>
          <w:sz w:val="24"/>
          <w:szCs w:val="24"/>
        </w:rPr>
        <w:t>Das Tiroler Kammerorchester bedankt sich für Ihre Treue und wünscht Ihnen für 2024 vor allem viel Gesundheit und Zufriedenheit – Prosit Neujahr!</w:t>
      </w:r>
    </w:p>
    <w:p w14:paraId="115C92DF" w14:textId="169F93BE" w:rsidR="002A19B6" w:rsidRDefault="002A19B6" w:rsidP="006A24C6">
      <w:pPr>
        <w:rPr>
          <w:rFonts w:ascii="Calibri" w:eastAsia="Calibri" w:hAnsi="Calibri" w:cs="Calibri"/>
          <w:sz w:val="24"/>
          <w:szCs w:val="24"/>
        </w:rPr>
      </w:pPr>
    </w:p>
    <w:p w14:paraId="02F3AD47" w14:textId="77777777" w:rsidR="00657927" w:rsidRDefault="00657927" w:rsidP="006A24C6">
      <w:pPr>
        <w:rPr>
          <w:rFonts w:ascii="Calibri" w:eastAsia="Calibri" w:hAnsi="Calibri" w:cs="Calibri"/>
          <w:sz w:val="24"/>
          <w:szCs w:val="24"/>
        </w:rPr>
      </w:pPr>
    </w:p>
    <w:p w14:paraId="623FF59E" w14:textId="12DA0779" w:rsidR="00F95CB0" w:rsidRDefault="002A19B6" w:rsidP="00F95CB0">
      <w:pPr>
        <w:pStyle w:val="Standard1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Die Neujahrskonzerte</w:t>
      </w:r>
      <w:r w:rsidR="00FF62D3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F95CB0" w:rsidRPr="00B374DE">
        <w:rPr>
          <w:rFonts w:asciiTheme="minorHAnsi" w:hAnsiTheme="minorHAnsi" w:cstheme="minorHAnsi"/>
          <w:b/>
          <w:color w:val="000000" w:themeColor="text1"/>
        </w:rPr>
        <w:t>w</w:t>
      </w:r>
      <w:r>
        <w:rPr>
          <w:rFonts w:asciiTheme="minorHAnsi" w:hAnsiTheme="minorHAnsi" w:cstheme="minorHAnsi"/>
          <w:b/>
          <w:color w:val="000000" w:themeColor="text1"/>
        </w:rPr>
        <w:t xml:space="preserve">erden </w:t>
      </w:r>
      <w:r w:rsidR="00F95CB0">
        <w:rPr>
          <w:rFonts w:asciiTheme="minorHAnsi" w:hAnsiTheme="minorHAnsi" w:cstheme="minorHAnsi"/>
          <w:b/>
          <w:color w:val="000000" w:themeColor="text1"/>
        </w:rPr>
        <w:t xml:space="preserve">unterstützt </w:t>
      </w:r>
      <w:r w:rsidR="00F95CB0" w:rsidRPr="00B374DE">
        <w:rPr>
          <w:rFonts w:asciiTheme="minorHAnsi" w:hAnsiTheme="minorHAnsi" w:cstheme="minorHAnsi"/>
          <w:b/>
          <w:color w:val="000000" w:themeColor="text1"/>
        </w:rPr>
        <w:t xml:space="preserve">von </w:t>
      </w:r>
    </w:p>
    <w:p w14:paraId="70ADB94A" w14:textId="77777777" w:rsidR="00184B6D" w:rsidRPr="00657927" w:rsidRDefault="00184B6D" w:rsidP="00184B6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Cs/>
          <w:color w:val="000000" w:themeColor="text1"/>
          <w:lang w:val="en-GB"/>
        </w:rPr>
      </w:pPr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Land Tirol</w:t>
      </w:r>
    </w:p>
    <w:p w14:paraId="53AA324F" w14:textId="77777777" w:rsidR="00184B6D" w:rsidRPr="00657927" w:rsidRDefault="00184B6D" w:rsidP="00184B6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Cs/>
          <w:color w:val="000000" w:themeColor="text1"/>
          <w:lang w:val="en-GB"/>
        </w:rPr>
      </w:pPr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Stadt Innsbruck</w:t>
      </w:r>
    </w:p>
    <w:p w14:paraId="6A475D33" w14:textId="77777777" w:rsidR="00296806" w:rsidRPr="00657927" w:rsidRDefault="00296806" w:rsidP="00184B6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Cs/>
          <w:color w:val="000000" w:themeColor="text1"/>
          <w:lang w:val="en-GB"/>
        </w:rPr>
      </w:pPr>
      <w:proofErr w:type="spellStart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Tourismusverband</w:t>
      </w:r>
      <w:proofErr w:type="spellEnd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 xml:space="preserve"> Innsbruck und seine </w:t>
      </w:r>
      <w:proofErr w:type="spellStart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Feriendörfer</w:t>
      </w:r>
      <w:proofErr w:type="spellEnd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 xml:space="preserve"> </w:t>
      </w:r>
    </w:p>
    <w:p w14:paraId="41CE8C2B" w14:textId="63FFE2BB" w:rsidR="00184B6D" w:rsidRPr="00657927" w:rsidRDefault="00184B6D" w:rsidP="00184B6D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Cs/>
          <w:color w:val="000000" w:themeColor="text1"/>
          <w:lang w:val="en-GB"/>
        </w:rPr>
      </w:pPr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 xml:space="preserve">Hypo Tirol Bank AG </w:t>
      </w:r>
    </w:p>
    <w:p w14:paraId="50711CC2" w14:textId="77777777" w:rsidR="00126FA9" w:rsidRPr="00657927" w:rsidRDefault="00126FA9" w:rsidP="00126FA9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Cs/>
          <w:color w:val="000000" w:themeColor="text1"/>
          <w:lang w:val="en-GB"/>
        </w:rPr>
      </w:pPr>
      <w:proofErr w:type="spellStart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Tiroler</w:t>
      </w:r>
      <w:proofErr w:type="spellEnd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 xml:space="preserve"> Tageszeitung </w:t>
      </w:r>
    </w:p>
    <w:p w14:paraId="1E690F1A" w14:textId="77777777" w:rsidR="00126FA9" w:rsidRPr="00657927" w:rsidRDefault="00126FA9" w:rsidP="00126FA9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Cs/>
          <w:color w:val="000000" w:themeColor="text1"/>
          <w:lang w:val="en-GB"/>
        </w:rPr>
      </w:pPr>
      <w:proofErr w:type="spellStart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Kronen</w:t>
      </w:r>
      <w:proofErr w:type="spellEnd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 xml:space="preserve"> Zeitung</w:t>
      </w:r>
    </w:p>
    <w:p w14:paraId="3F751D01" w14:textId="77777777" w:rsidR="00126FA9" w:rsidRPr="00657927" w:rsidRDefault="00126FA9" w:rsidP="00126FA9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Cs/>
          <w:color w:val="000000" w:themeColor="text1"/>
          <w:lang w:val="en-GB"/>
        </w:rPr>
      </w:pPr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Ö1 Club</w:t>
      </w:r>
    </w:p>
    <w:p w14:paraId="0AE690EC" w14:textId="77777777" w:rsidR="00126FA9" w:rsidRPr="00657927" w:rsidRDefault="00126FA9" w:rsidP="00126FA9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Cs/>
          <w:color w:val="000000" w:themeColor="text1"/>
          <w:lang w:val="en-GB"/>
        </w:rPr>
      </w:pPr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 xml:space="preserve">LSG </w:t>
      </w:r>
      <w:proofErr w:type="spellStart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Wahrnehmung</w:t>
      </w:r>
      <w:proofErr w:type="spellEnd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 xml:space="preserve"> von </w:t>
      </w:r>
      <w:proofErr w:type="spellStart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Leistungsschutzrechten</w:t>
      </w:r>
      <w:proofErr w:type="spellEnd"/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 xml:space="preserve"> GmbH </w:t>
      </w:r>
    </w:p>
    <w:p w14:paraId="4A52743E" w14:textId="77777777" w:rsidR="00126FA9" w:rsidRPr="00657927" w:rsidRDefault="00126FA9" w:rsidP="00126FA9">
      <w:pPr>
        <w:pStyle w:val="Standard1"/>
        <w:numPr>
          <w:ilvl w:val="0"/>
          <w:numId w:val="1"/>
        </w:numPr>
        <w:rPr>
          <w:rFonts w:asciiTheme="minorHAnsi" w:hAnsiTheme="minorHAnsi" w:cstheme="minorHAnsi"/>
          <w:bCs/>
          <w:color w:val="000000" w:themeColor="text1"/>
          <w:lang w:val="en-GB"/>
        </w:rPr>
      </w:pPr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PIXEL PROJECT GmbH</w:t>
      </w:r>
    </w:p>
    <w:p w14:paraId="2BAD53B9" w14:textId="58424570" w:rsidR="005D3B24" w:rsidRPr="00657927" w:rsidRDefault="00126FA9" w:rsidP="00126FA9">
      <w:pPr>
        <w:pStyle w:val="Standard1"/>
        <w:numPr>
          <w:ilvl w:val="0"/>
          <w:numId w:val="1"/>
        </w:numPr>
        <w:rPr>
          <w:rFonts w:ascii="Calibri" w:eastAsia="Calibri" w:hAnsi="Calibri" w:cs="Calibri"/>
          <w:bCs/>
        </w:rPr>
      </w:pPr>
      <w:r w:rsidRPr="00657927">
        <w:rPr>
          <w:rFonts w:asciiTheme="minorHAnsi" w:hAnsiTheme="minorHAnsi" w:cstheme="minorHAnsi"/>
          <w:bCs/>
          <w:color w:val="000000" w:themeColor="text1"/>
          <w:lang w:val="en-GB"/>
        </w:rPr>
        <w:t>GBG Seidemann GmbH</w:t>
      </w:r>
    </w:p>
    <w:p w14:paraId="1C16EAE7" w14:textId="77777777" w:rsidR="00642EA2" w:rsidRDefault="00642EA2" w:rsidP="00642EA2">
      <w:pPr>
        <w:pStyle w:val="Standard1"/>
        <w:rPr>
          <w:rFonts w:asciiTheme="minorHAnsi" w:hAnsiTheme="minorHAnsi" w:cstheme="minorHAnsi"/>
          <w:b/>
          <w:color w:val="000000" w:themeColor="text1"/>
          <w:lang w:val="en-GB"/>
        </w:rPr>
      </w:pPr>
    </w:p>
    <w:p w14:paraId="12931E87" w14:textId="7758B404" w:rsidR="00642EA2" w:rsidRPr="006A24C6" w:rsidRDefault="00642EA2" w:rsidP="00642EA2">
      <w:pPr>
        <w:pStyle w:val="Standard1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9FFA271" wp14:editId="158094A3">
            <wp:extent cx="5725949" cy="1963972"/>
            <wp:effectExtent l="0" t="0" r="0" b="0"/>
            <wp:docPr id="876603673" name="Grafik 1" descr="Ein Bild, das Text, Schrift, Logo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03673" name="Grafik 1" descr="Ein Bild, das Text, Schrift, Logo,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07" cy="19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EA2" w:rsidRPr="006A24C6" w:rsidSect="00D60D0F">
      <w:headerReference w:type="default" r:id="rId16"/>
      <w:footerReference w:type="default" r:id="rId1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FC125" w14:textId="77777777" w:rsidR="009E05D2" w:rsidRDefault="009E05D2" w:rsidP="006A24C6">
      <w:r>
        <w:separator/>
      </w:r>
    </w:p>
  </w:endnote>
  <w:endnote w:type="continuationSeparator" w:id="0">
    <w:p w14:paraId="04941A49" w14:textId="77777777" w:rsidR="009E05D2" w:rsidRDefault="009E05D2" w:rsidP="006A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Times New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MS Minngs">
    <w:altName w:val="MS Mincho"/>
    <w:panose1 w:val="020B06040202020202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0F54B" w14:textId="5BFE427E" w:rsidR="00671F76" w:rsidRDefault="00671F76" w:rsidP="00671F76">
    <w:pPr>
      <w:pStyle w:val="Fu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Künstlerische Leitung</w:t>
    </w:r>
    <w:r>
      <w:rPr>
        <w:rFonts w:asciiTheme="minorHAnsi" w:hAnsiTheme="minorHAnsi" w:cstheme="minorHAnsi"/>
      </w:rPr>
      <w:tab/>
      <w:t xml:space="preserve">                                 Organisation</w:t>
    </w:r>
  </w:p>
  <w:p w14:paraId="018DF733" w14:textId="252DB680" w:rsidR="00671F76" w:rsidRDefault="00671F76" w:rsidP="00671F76">
    <w:pPr>
      <w:pStyle w:val="Fu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Univ.-Prof. Mag. Dr. Gerhard Sammer</w:t>
    </w:r>
    <w:r>
      <w:rPr>
        <w:rFonts w:asciiTheme="minorHAnsi" w:hAnsiTheme="minorHAnsi" w:cstheme="minorHAnsi"/>
      </w:rPr>
      <w:tab/>
      <w:t xml:space="preserve">                     Mag. Thomas Steinbrucker</w:t>
    </w:r>
  </w:p>
  <w:p w14:paraId="18D5AEC3" w14:textId="59C1870E" w:rsidR="00671F76" w:rsidRDefault="00671F76" w:rsidP="00671F76">
    <w:pPr>
      <w:pStyle w:val="Fu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</w:p>
  <w:p w14:paraId="531EB9FB" w14:textId="589E25E9" w:rsidR="006A24C6" w:rsidRPr="00671F76" w:rsidRDefault="006A24C6" w:rsidP="00671F76">
    <w:pPr>
      <w:pStyle w:val="Fuzeile"/>
      <w:jc w:val="center"/>
      <w:rPr>
        <w:rFonts w:asciiTheme="minorHAnsi" w:hAnsiTheme="minorHAnsi" w:cstheme="minorHAnsi"/>
      </w:rPr>
    </w:pPr>
    <w:r w:rsidRPr="00563B08">
      <w:rPr>
        <w:rFonts w:asciiTheme="minorHAnsi" w:hAnsiTheme="minorHAnsi" w:cstheme="minorHAnsi"/>
      </w:rPr>
      <w:t>www.innstrumenti.at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86D0D" w14:textId="77777777" w:rsidR="009E05D2" w:rsidRDefault="009E05D2" w:rsidP="006A24C6">
      <w:r>
        <w:separator/>
      </w:r>
    </w:p>
  </w:footnote>
  <w:footnote w:type="continuationSeparator" w:id="0">
    <w:p w14:paraId="6CAEB9A4" w14:textId="77777777" w:rsidR="009E05D2" w:rsidRDefault="009E05D2" w:rsidP="006A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74A60" w14:textId="3F0CE5BA" w:rsidR="008C059D" w:rsidRPr="00CF5B4B" w:rsidRDefault="008C059D" w:rsidP="008C059D">
    <w:pPr>
      <w:pStyle w:val="KeinAbsatzformat"/>
      <w:tabs>
        <w:tab w:val="left" w:pos="709"/>
      </w:tabs>
      <w:outlineLvl w:val="0"/>
      <w:rPr>
        <w:rFonts w:ascii="Arial" w:hAnsi="Arial" w:cs="Arial"/>
        <w:sz w:val="15"/>
        <w:szCs w:val="15"/>
      </w:rPr>
    </w:pPr>
    <w:r w:rsidRPr="00CF5B4B">
      <w:rPr>
        <w:rFonts w:ascii="Arial" w:hAnsi="Arial" w:cs="Arial"/>
        <w:noProof/>
        <w:sz w:val="15"/>
        <w:szCs w:val="15"/>
        <w:lang w:eastAsia="de-DE"/>
      </w:rPr>
      <w:drawing>
        <wp:anchor distT="0" distB="0" distL="114300" distR="114300" simplePos="0" relativeHeight="251659264" behindDoc="1" locked="0" layoutInCell="1" allowOverlap="1" wp14:anchorId="771DEF33" wp14:editId="333CAACB">
          <wp:simplePos x="0" y="0"/>
          <wp:positionH relativeFrom="margin">
            <wp:posOffset>1903095</wp:posOffset>
          </wp:positionH>
          <wp:positionV relativeFrom="margin">
            <wp:posOffset>-689610</wp:posOffset>
          </wp:positionV>
          <wp:extent cx="1978707" cy="427668"/>
          <wp:effectExtent l="0" t="0" r="254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8707" cy="427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</w:r>
  </w:p>
  <w:p w14:paraId="456D1F77" w14:textId="013A9258" w:rsidR="008C059D" w:rsidRDefault="008C059D" w:rsidP="008C059D">
    <w:pPr>
      <w:pStyle w:val="KeinAbsatzformat"/>
      <w:tabs>
        <w:tab w:val="left" w:pos="709"/>
        <w:tab w:val="left" w:pos="2835"/>
        <w:tab w:val="left" w:pos="6329"/>
      </w:tabs>
      <w:outlineLvl w:val="0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</w:rPr>
      <w:tab/>
    </w:r>
  </w:p>
  <w:p w14:paraId="065CE2DD" w14:textId="77777777" w:rsidR="008C059D" w:rsidRPr="00CF5B4B" w:rsidRDefault="008C059D" w:rsidP="008C059D">
    <w:pPr>
      <w:pStyle w:val="KeinAbsatzformat"/>
      <w:tabs>
        <w:tab w:val="left" w:pos="709"/>
        <w:tab w:val="left" w:pos="6329"/>
        <w:tab w:val="right" w:pos="9595"/>
      </w:tabs>
      <w:outlineLvl w:val="0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>____________________________________________________________________________________________________________</w:t>
    </w:r>
    <w:r>
      <w:rPr>
        <w:rFonts w:ascii="Arial" w:hAnsi="Arial" w:cs="Arial"/>
        <w:sz w:val="15"/>
        <w:szCs w:val="15"/>
      </w:rPr>
      <w:tab/>
    </w:r>
  </w:p>
  <w:p w14:paraId="30B2A49E" w14:textId="7035F273" w:rsidR="006A24C6" w:rsidRDefault="008C059D" w:rsidP="008C059D">
    <w:pPr>
      <w:pStyle w:val="Kopfzeile"/>
    </w:pPr>
    <w:r w:rsidRPr="00274F95">
      <w:rPr>
        <w:sz w:val="24"/>
        <w:szCs w:val="24"/>
        <w:lang w:val="de-AT"/>
      </w:rPr>
      <w:fldChar w:fldCharType="begin"/>
    </w:r>
    <w:r>
      <w:rPr>
        <w:sz w:val="24"/>
        <w:szCs w:val="24"/>
        <w:lang w:val="de-AT"/>
      </w:rPr>
      <w:instrText xml:space="preserve"> INCLUDEPICTURE "C:\\var\\folders\\pk\\vbnvg50s05d9j3qwy1p0r25m0000gn\\T\\com.microsoft.Word\\WebArchiveCopyPasteTempFiles\\page3image1649680256" \* MERGEFORMAT </w:instrText>
    </w:r>
    <w:r w:rsidRPr="00274F95">
      <w:rPr>
        <w:sz w:val="24"/>
        <w:szCs w:val="24"/>
        <w:lang w:val="de-AT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E3D"/>
    <w:multiLevelType w:val="hybridMultilevel"/>
    <w:tmpl w:val="8DB25972"/>
    <w:lvl w:ilvl="0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7C5DC5"/>
    <w:multiLevelType w:val="multilevel"/>
    <w:tmpl w:val="29ECA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025E6"/>
    <w:multiLevelType w:val="hybridMultilevel"/>
    <w:tmpl w:val="22BAAD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25CAC"/>
    <w:multiLevelType w:val="hybridMultilevel"/>
    <w:tmpl w:val="E64A6B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52F64"/>
    <w:multiLevelType w:val="hybridMultilevel"/>
    <w:tmpl w:val="4B5A37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7364A"/>
    <w:multiLevelType w:val="hybridMultilevel"/>
    <w:tmpl w:val="0A1E5C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64006"/>
    <w:multiLevelType w:val="hybridMultilevel"/>
    <w:tmpl w:val="B3728EC0"/>
    <w:lvl w:ilvl="0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12B5720"/>
    <w:multiLevelType w:val="hybridMultilevel"/>
    <w:tmpl w:val="3BC2F00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DD7"/>
    <w:rsid w:val="00000207"/>
    <w:rsid w:val="000201F7"/>
    <w:rsid w:val="00023CDA"/>
    <w:rsid w:val="00045F1E"/>
    <w:rsid w:val="00051A65"/>
    <w:rsid w:val="000529E4"/>
    <w:rsid w:val="0007575A"/>
    <w:rsid w:val="000D0DD7"/>
    <w:rsid w:val="000D2B01"/>
    <w:rsid w:val="000D3E23"/>
    <w:rsid w:val="000E1280"/>
    <w:rsid w:val="000E2DC5"/>
    <w:rsid w:val="000F1261"/>
    <w:rsid w:val="00102214"/>
    <w:rsid w:val="001075B5"/>
    <w:rsid w:val="00116DA4"/>
    <w:rsid w:val="00124C30"/>
    <w:rsid w:val="00125EF3"/>
    <w:rsid w:val="00126FA9"/>
    <w:rsid w:val="00137742"/>
    <w:rsid w:val="001421A5"/>
    <w:rsid w:val="001422D9"/>
    <w:rsid w:val="0014350E"/>
    <w:rsid w:val="001662ED"/>
    <w:rsid w:val="0016676B"/>
    <w:rsid w:val="00175D14"/>
    <w:rsid w:val="00177F41"/>
    <w:rsid w:val="00184B6D"/>
    <w:rsid w:val="001931CB"/>
    <w:rsid w:val="001A016F"/>
    <w:rsid w:val="001C5069"/>
    <w:rsid w:val="001E2175"/>
    <w:rsid w:val="0020282E"/>
    <w:rsid w:val="00205D88"/>
    <w:rsid w:val="002123A3"/>
    <w:rsid w:val="0021420E"/>
    <w:rsid w:val="00221E5A"/>
    <w:rsid w:val="00231767"/>
    <w:rsid w:val="002509CA"/>
    <w:rsid w:val="00253254"/>
    <w:rsid w:val="00271C01"/>
    <w:rsid w:val="00276670"/>
    <w:rsid w:val="00285357"/>
    <w:rsid w:val="00296806"/>
    <w:rsid w:val="002A19B6"/>
    <w:rsid w:val="002B41C9"/>
    <w:rsid w:val="002B5D83"/>
    <w:rsid w:val="002C25EF"/>
    <w:rsid w:val="002D1F77"/>
    <w:rsid w:val="002F2EEB"/>
    <w:rsid w:val="002F7182"/>
    <w:rsid w:val="00304758"/>
    <w:rsid w:val="00305D24"/>
    <w:rsid w:val="003249BA"/>
    <w:rsid w:val="0033033D"/>
    <w:rsid w:val="00371E75"/>
    <w:rsid w:val="003843DF"/>
    <w:rsid w:val="00384CF7"/>
    <w:rsid w:val="00385A5D"/>
    <w:rsid w:val="0038718A"/>
    <w:rsid w:val="003A4C11"/>
    <w:rsid w:val="003A6D07"/>
    <w:rsid w:val="003D029F"/>
    <w:rsid w:val="003F4816"/>
    <w:rsid w:val="003F5073"/>
    <w:rsid w:val="00422BC8"/>
    <w:rsid w:val="00436DB6"/>
    <w:rsid w:val="00447285"/>
    <w:rsid w:val="004528ED"/>
    <w:rsid w:val="00482549"/>
    <w:rsid w:val="00484AEE"/>
    <w:rsid w:val="0048581B"/>
    <w:rsid w:val="004B3B8B"/>
    <w:rsid w:val="004E0863"/>
    <w:rsid w:val="004E2E2A"/>
    <w:rsid w:val="004E5BBA"/>
    <w:rsid w:val="004F01F4"/>
    <w:rsid w:val="004F62AE"/>
    <w:rsid w:val="00502B5C"/>
    <w:rsid w:val="00517889"/>
    <w:rsid w:val="00524B5C"/>
    <w:rsid w:val="00525394"/>
    <w:rsid w:val="00525B1F"/>
    <w:rsid w:val="00530081"/>
    <w:rsid w:val="005437EC"/>
    <w:rsid w:val="00546C3A"/>
    <w:rsid w:val="0055119C"/>
    <w:rsid w:val="00561572"/>
    <w:rsid w:val="005616A5"/>
    <w:rsid w:val="00577350"/>
    <w:rsid w:val="00583D87"/>
    <w:rsid w:val="005A5A07"/>
    <w:rsid w:val="005B4B6C"/>
    <w:rsid w:val="005C2D6D"/>
    <w:rsid w:val="005D3B24"/>
    <w:rsid w:val="005E24CE"/>
    <w:rsid w:val="005E2FB5"/>
    <w:rsid w:val="00603A56"/>
    <w:rsid w:val="00636E6A"/>
    <w:rsid w:val="00640106"/>
    <w:rsid w:val="00642EA2"/>
    <w:rsid w:val="006567AB"/>
    <w:rsid w:val="00657927"/>
    <w:rsid w:val="00661D96"/>
    <w:rsid w:val="00665C38"/>
    <w:rsid w:val="00671AD1"/>
    <w:rsid w:val="00671F76"/>
    <w:rsid w:val="00693A6D"/>
    <w:rsid w:val="006955EB"/>
    <w:rsid w:val="006A24C6"/>
    <w:rsid w:val="006B0C60"/>
    <w:rsid w:val="006B1E6A"/>
    <w:rsid w:val="006B25A5"/>
    <w:rsid w:val="006E4620"/>
    <w:rsid w:val="006E6BEA"/>
    <w:rsid w:val="006F1E72"/>
    <w:rsid w:val="006F2A1E"/>
    <w:rsid w:val="007016E1"/>
    <w:rsid w:val="00701C8F"/>
    <w:rsid w:val="00721C9E"/>
    <w:rsid w:val="00735C27"/>
    <w:rsid w:val="007379FC"/>
    <w:rsid w:val="00740199"/>
    <w:rsid w:val="00743BE1"/>
    <w:rsid w:val="007966A1"/>
    <w:rsid w:val="007A0BD6"/>
    <w:rsid w:val="007B0150"/>
    <w:rsid w:val="007C070B"/>
    <w:rsid w:val="007C6DF1"/>
    <w:rsid w:val="007C7436"/>
    <w:rsid w:val="007D458C"/>
    <w:rsid w:val="007E2251"/>
    <w:rsid w:val="007E2C57"/>
    <w:rsid w:val="007F0FCD"/>
    <w:rsid w:val="007F2323"/>
    <w:rsid w:val="007F3482"/>
    <w:rsid w:val="008031C0"/>
    <w:rsid w:val="008102A3"/>
    <w:rsid w:val="008253A7"/>
    <w:rsid w:val="008341A7"/>
    <w:rsid w:val="00835EBE"/>
    <w:rsid w:val="00840EC9"/>
    <w:rsid w:val="00860510"/>
    <w:rsid w:val="00864524"/>
    <w:rsid w:val="0088134C"/>
    <w:rsid w:val="008C059D"/>
    <w:rsid w:val="008C6595"/>
    <w:rsid w:val="008E0BC5"/>
    <w:rsid w:val="008E6E2D"/>
    <w:rsid w:val="008F13C8"/>
    <w:rsid w:val="0092403A"/>
    <w:rsid w:val="00930CEC"/>
    <w:rsid w:val="00946941"/>
    <w:rsid w:val="00953B9D"/>
    <w:rsid w:val="00967DFF"/>
    <w:rsid w:val="00977448"/>
    <w:rsid w:val="00991B92"/>
    <w:rsid w:val="00994EF2"/>
    <w:rsid w:val="009A6A79"/>
    <w:rsid w:val="009B7359"/>
    <w:rsid w:val="009C155B"/>
    <w:rsid w:val="009D24AE"/>
    <w:rsid w:val="009D49F0"/>
    <w:rsid w:val="009D6EAF"/>
    <w:rsid w:val="009E05D2"/>
    <w:rsid w:val="009F1316"/>
    <w:rsid w:val="00A00EC0"/>
    <w:rsid w:val="00A26F25"/>
    <w:rsid w:val="00A37884"/>
    <w:rsid w:val="00A50210"/>
    <w:rsid w:val="00A57C5D"/>
    <w:rsid w:val="00A6253E"/>
    <w:rsid w:val="00A7297B"/>
    <w:rsid w:val="00A74B49"/>
    <w:rsid w:val="00A839B1"/>
    <w:rsid w:val="00A84DD4"/>
    <w:rsid w:val="00A965D3"/>
    <w:rsid w:val="00AA169D"/>
    <w:rsid w:val="00AA257F"/>
    <w:rsid w:val="00AA3AEA"/>
    <w:rsid w:val="00AB4CC2"/>
    <w:rsid w:val="00AD257F"/>
    <w:rsid w:val="00AD7DD2"/>
    <w:rsid w:val="00AF58C3"/>
    <w:rsid w:val="00B12CAB"/>
    <w:rsid w:val="00B3693E"/>
    <w:rsid w:val="00B64CAF"/>
    <w:rsid w:val="00B70A33"/>
    <w:rsid w:val="00B76704"/>
    <w:rsid w:val="00BA3D61"/>
    <w:rsid w:val="00BC0925"/>
    <w:rsid w:val="00BD467D"/>
    <w:rsid w:val="00BF4173"/>
    <w:rsid w:val="00C20F92"/>
    <w:rsid w:val="00C25BA7"/>
    <w:rsid w:val="00C2606E"/>
    <w:rsid w:val="00C302E1"/>
    <w:rsid w:val="00C41C59"/>
    <w:rsid w:val="00C421E8"/>
    <w:rsid w:val="00C43382"/>
    <w:rsid w:val="00C477F8"/>
    <w:rsid w:val="00C6104D"/>
    <w:rsid w:val="00C6441D"/>
    <w:rsid w:val="00C921D0"/>
    <w:rsid w:val="00C970F1"/>
    <w:rsid w:val="00CA64C9"/>
    <w:rsid w:val="00CE2B9C"/>
    <w:rsid w:val="00CE3487"/>
    <w:rsid w:val="00CF4ADF"/>
    <w:rsid w:val="00D04E06"/>
    <w:rsid w:val="00D27925"/>
    <w:rsid w:val="00D32B14"/>
    <w:rsid w:val="00D35580"/>
    <w:rsid w:val="00D40DEC"/>
    <w:rsid w:val="00D418F5"/>
    <w:rsid w:val="00D41E07"/>
    <w:rsid w:val="00D474E1"/>
    <w:rsid w:val="00D53BA9"/>
    <w:rsid w:val="00D57F61"/>
    <w:rsid w:val="00D60D0F"/>
    <w:rsid w:val="00D75280"/>
    <w:rsid w:val="00D82E57"/>
    <w:rsid w:val="00DA5A8D"/>
    <w:rsid w:val="00DB5F1F"/>
    <w:rsid w:val="00DC49CA"/>
    <w:rsid w:val="00DD5455"/>
    <w:rsid w:val="00DE416E"/>
    <w:rsid w:val="00E0569F"/>
    <w:rsid w:val="00E20858"/>
    <w:rsid w:val="00E25B1D"/>
    <w:rsid w:val="00E4744B"/>
    <w:rsid w:val="00E564C1"/>
    <w:rsid w:val="00E5774D"/>
    <w:rsid w:val="00E61956"/>
    <w:rsid w:val="00E734EB"/>
    <w:rsid w:val="00E73C87"/>
    <w:rsid w:val="00E91E5F"/>
    <w:rsid w:val="00EB6555"/>
    <w:rsid w:val="00EC411D"/>
    <w:rsid w:val="00EE6D39"/>
    <w:rsid w:val="00EF2745"/>
    <w:rsid w:val="00EF6281"/>
    <w:rsid w:val="00F02C17"/>
    <w:rsid w:val="00F10E4E"/>
    <w:rsid w:val="00F471FB"/>
    <w:rsid w:val="00F6017C"/>
    <w:rsid w:val="00F64660"/>
    <w:rsid w:val="00F66A46"/>
    <w:rsid w:val="00F91D74"/>
    <w:rsid w:val="00F92751"/>
    <w:rsid w:val="00F95CB0"/>
    <w:rsid w:val="00FA29E4"/>
    <w:rsid w:val="00FA69CB"/>
    <w:rsid w:val="00FA6CAA"/>
    <w:rsid w:val="00FB3518"/>
    <w:rsid w:val="00FC2AEA"/>
    <w:rsid w:val="00FD7B87"/>
    <w:rsid w:val="00FE00CE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B18E2"/>
  <w15:chartTrackingRefBased/>
  <w15:docId w15:val="{6DD93320-928D-4942-9256-14F706E6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6017C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6A24C6"/>
    <w:pPr>
      <w:keepNext/>
      <w:shd w:val="pct12" w:color="auto" w:fill="auto"/>
      <w:jc w:val="center"/>
      <w:outlineLvl w:val="1"/>
    </w:pPr>
    <w:rPr>
      <w:b/>
      <w:sz w:val="24"/>
      <w:szCs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6A24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A24C6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6A24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24C6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6A24C6"/>
    <w:rPr>
      <w:rFonts w:ascii="Times New Roman" w:eastAsia="Times New Roman" w:hAnsi="Times New Roman" w:cs="Times New Roman"/>
      <w:b/>
      <w:u w:val="single"/>
      <w:shd w:val="pct12" w:color="auto" w:fill="auto"/>
      <w:lang w:val="de-DE" w:eastAsia="de-DE"/>
    </w:rPr>
  </w:style>
  <w:style w:type="paragraph" w:customStyle="1" w:styleId="Standard1">
    <w:name w:val="Standard1"/>
    <w:uiPriority w:val="99"/>
    <w:rsid w:val="006A24C6"/>
    <w:rPr>
      <w:rFonts w:ascii="Cambria" w:eastAsia="Arial Unicode MS" w:hAnsi="Cambria" w:cs="Arial Unicode MS"/>
      <w:color w:val="000000"/>
      <w:u w:color="000000"/>
      <w:lang w:val="de-DE" w:eastAsia="de-DE"/>
    </w:rPr>
  </w:style>
  <w:style w:type="character" w:styleId="Hyperlink">
    <w:name w:val="Hyperlink"/>
    <w:uiPriority w:val="99"/>
    <w:rsid w:val="006A24C6"/>
    <w:rPr>
      <w:color w:val="0000FF"/>
      <w:u w:val="single"/>
    </w:rPr>
  </w:style>
  <w:style w:type="paragraph" w:customStyle="1" w:styleId="KeinAbsatzformat">
    <w:name w:val="[Kein Absatzformat]"/>
    <w:uiPriority w:val="99"/>
    <w:rsid w:val="008C05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ngs" w:hAnsi="Times-Roman" w:cs="Times-Roman"/>
      <w:color w:val="000000"/>
      <w:lang w:val="de-DE" w:eastAsia="ja-JP"/>
    </w:rPr>
  </w:style>
  <w:style w:type="paragraph" w:styleId="StandardWeb">
    <w:name w:val="Normal (Web)"/>
    <w:basedOn w:val="Standard"/>
    <w:uiPriority w:val="99"/>
    <w:unhideWhenUsed/>
    <w:rsid w:val="00B3693E"/>
    <w:pPr>
      <w:spacing w:before="100" w:beforeAutospacing="1" w:after="100" w:afterAutospacing="1"/>
    </w:pPr>
    <w:rPr>
      <w:sz w:val="24"/>
      <w:szCs w:val="24"/>
      <w:lang w:val="de-AT"/>
    </w:rPr>
  </w:style>
  <w:style w:type="paragraph" w:styleId="Listenabsatz">
    <w:name w:val="List Paragraph"/>
    <w:basedOn w:val="Standard"/>
    <w:uiPriority w:val="34"/>
    <w:qFormat/>
    <w:rsid w:val="00D04E06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A6D07"/>
    <w:rPr>
      <w:color w:val="605E5C"/>
      <w:shd w:val="clear" w:color="auto" w:fill="E1DFDD"/>
    </w:rPr>
  </w:style>
  <w:style w:type="paragraph" w:styleId="Untertitel">
    <w:name w:val="Subtitle"/>
    <w:basedOn w:val="Standard"/>
    <w:link w:val="UntertitelZchn"/>
    <w:uiPriority w:val="99"/>
    <w:qFormat/>
    <w:rsid w:val="00C43382"/>
    <w:pPr>
      <w:shd w:val="pct20" w:color="auto" w:fill="auto"/>
      <w:jc w:val="center"/>
    </w:pPr>
    <w:rPr>
      <w:rFonts w:ascii="Helvetica" w:hAnsi="Helvetica"/>
      <w:b/>
      <w:color w:val="00000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C43382"/>
    <w:rPr>
      <w:rFonts w:ascii="Helvetica" w:eastAsia="Times New Roman" w:hAnsi="Helvetica" w:cs="Times New Roman"/>
      <w:b/>
      <w:color w:val="000000"/>
      <w:shd w:val="pct20" w:color="auto" w:fill="auto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outube.com/user/Innstrumenti?feature=watch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acebook.com/innstrumenti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nstrumenti.a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oeticket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nnstrumenti.at" TargetMode="External"/><Relationship Id="rId14" Type="http://schemas.openxmlformats.org/officeDocument/2006/relationships/hyperlink" Target="http://www.innsbruck.info/erleben/veranstaltungen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600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2023-10-10T08:54:00Z</dcterms:created>
  <dcterms:modified xsi:type="dcterms:W3CDTF">2023-10-30T14:57:00Z</dcterms:modified>
</cp:coreProperties>
</file>